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B79EF7" w14:textId="77777777" w:rsidR="005F1ABE" w:rsidRPr="00667EDC" w:rsidRDefault="005F1ABE" w:rsidP="00F02320">
      <w:pPr>
        <w:spacing w:after="0" w:line="276" w:lineRule="auto"/>
        <w:jc w:val="center"/>
        <w:rPr>
          <w:rFonts w:ascii="Times New Roman" w:hAnsi="Times New Roman"/>
          <w:b/>
          <w:sz w:val="24"/>
          <w:szCs w:val="24"/>
        </w:rPr>
      </w:pPr>
      <w:r w:rsidRPr="00667EDC">
        <w:rPr>
          <w:rFonts w:ascii="Times New Roman" w:hAnsi="Times New Roman"/>
          <w:b/>
          <w:sz w:val="24"/>
          <w:szCs w:val="24"/>
        </w:rPr>
        <w:t>Obrazac 2</w:t>
      </w:r>
      <w:r w:rsidR="008D0D55" w:rsidRPr="00667EDC">
        <w:rPr>
          <w:rFonts w:ascii="Times New Roman" w:hAnsi="Times New Roman"/>
          <w:b/>
          <w:sz w:val="24"/>
          <w:szCs w:val="24"/>
        </w:rPr>
        <w:t>0</w:t>
      </w:r>
      <w:r w:rsidRPr="00667EDC">
        <w:rPr>
          <w:rFonts w:ascii="Times New Roman" w:hAnsi="Times New Roman"/>
          <w:b/>
          <w:sz w:val="24"/>
          <w:szCs w:val="24"/>
        </w:rPr>
        <w:t>.</w:t>
      </w:r>
    </w:p>
    <w:p w14:paraId="195A4286" w14:textId="77777777" w:rsidR="008D0D55" w:rsidRPr="00667EDC" w:rsidRDefault="008D0D55" w:rsidP="00F02320">
      <w:pPr>
        <w:spacing w:after="0" w:line="276" w:lineRule="auto"/>
        <w:jc w:val="center"/>
        <w:rPr>
          <w:rFonts w:ascii="Times New Roman" w:hAnsi="Times New Roman"/>
          <w:b/>
          <w:sz w:val="24"/>
          <w:szCs w:val="24"/>
        </w:rPr>
      </w:pPr>
      <w:r w:rsidRPr="00667EDC">
        <w:rPr>
          <w:rFonts w:ascii="Times New Roman" w:hAnsi="Times New Roman"/>
          <w:b/>
          <w:sz w:val="24"/>
          <w:szCs w:val="24"/>
        </w:rPr>
        <w:t>ZAVRŠNI RAČUN STEČAJNOGA UPRAVITELJA</w:t>
      </w:r>
    </w:p>
    <w:p w14:paraId="36B6CB86" w14:textId="77777777" w:rsidR="008D0D55" w:rsidRPr="00667EDC" w:rsidRDefault="008D0D55" w:rsidP="00F02320">
      <w:pPr>
        <w:spacing w:after="0" w:line="276" w:lineRule="auto"/>
        <w:jc w:val="both"/>
        <w:rPr>
          <w:rFonts w:ascii="Times New Roman" w:hAnsi="Times New Roman"/>
          <w:b/>
          <w:sz w:val="24"/>
          <w:szCs w:val="24"/>
        </w:rPr>
      </w:pPr>
    </w:p>
    <w:p w14:paraId="378F8B59" w14:textId="77777777" w:rsidR="00A85896" w:rsidRPr="00661671" w:rsidRDefault="00A85896" w:rsidP="00F02320">
      <w:pPr>
        <w:spacing w:after="0" w:line="276" w:lineRule="auto"/>
        <w:jc w:val="both"/>
        <w:rPr>
          <w:rFonts w:ascii="Times New Roman" w:hAnsi="Times New Roman"/>
          <w:sz w:val="24"/>
        </w:rPr>
      </w:pPr>
      <w:r w:rsidRPr="00661671">
        <w:rPr>
          <w:rFonts w:ascii="Times New Roman" w:hAnsi="Times New Roman"/>
          <w:sz w:val="24"/>
          <w:szCs w:val="24"/>
        </w:rPr>
        <w:t>Nadle</w:t>
      </w:r>
      <w:r w:rsidRPr="00661671">
        <w:rPr>
          <w:rFonts w:ascii="Times New Roman" w:hAnsi="Times New Roman"/>
          <w:sz w:val="24"/>
        </w:rPr>
        <w:t>ž</w:t>
      </w:r>
      <w:r w:rsidRPr="00661671">
        <w:rPr>
          <w:rFonts w:ascii="Times New Roman" w:hAnsi="Times New Roman"/>
          <w:sz w:val="24"/>
          <w:szCs w:val="24"/>
        </w:rPr>
        <w:t>ni</w:t>
      </w:r>
      <w:r w:rsidRPr="00661671">
        <w:rPr>
          <w:rFonts w:ascii="Times New Roman" w:hAnsi="Times New Roman"/>
          <w:sz w:val="24"/>
        </w:rPr>
        <w:t xml:space="preserve"> </w:t>
      </w:r>
      <w:r w:rsidRPr="00661671">
        <w:rPr>
          <w:rFonts w:ascii="Times New Roman" w:hAnsi="Times New Roman"/>
          <w:sz w:val="24"/>
          <w:szCs w:val="24"/>
        </w:rPr>
        <w:t>trgova</w:t>
      </w:r>
      <w:r w:rsidRPr="00661671">
        <w:rPr>
          <w:rFonts w:ascii="Times New Roman" w:hAnsi="Times New Roman"/>
          <w:sz w:val="24"/>
        </w:rPr>
        <w:t>č</w:t>
      </w:r>
      <w:r w:rsidRPr="00661671">
        <w:rPr>
          <w:rFonts w:ascii="Times New Roman" w:hAnsi="Times New Roman"/>
          <w:sz w:val="24"/>
          <w:szCs w:val="24"/>
        </w:rPr>
        <w:t>ki</w:t>
      </w:r>
      <w:r w:rsidRPr="00661671">
        <w:rPr>
          <w:rFonts w:ascii="Times New Roman" w:hAnsi="Times New Roman"/>
          <w:sz w:val="24"/>
        </w:rPr>
        <w:t xml:space="preserve"> </w:t>
      </w:r>
      <w:r w:rsidRPr="00661671">
        <w:rPr>
          <w:rFonts w:ascii="Times New Roman" w:hAnsi="Times New Roman"/>
          <w:sz w:val="24"/>
          <w:szCs w:val="24"/>
        </w:rPr>
        <w:t>sud</w:t>
      </w:r>
      <w:r>
        <w:rPr>
          <w:rFonts w:ascii="Times New Roman" w:hAnsi="Times New Roman"/>
          <w:sz w:val="24"/>
        </w:rPr>
        <w:t xml:space="preserve"> </w:t>
      </w:r>
      <w:r w:rsidRPr="00661671">
        <w:rPr>
          <w:rFonts w:ascii="Times New Roman" w:hAnsi="Times New Roman"/>
          <w:sz w:val="24"/>
          <w:u w:val="single"/>
        </w:rPr>
        <w:t>Trgovački sud u Zagrebu</w:t>
      </w:r>
    </w:p>
    <w:p w14:paraId="18E1A6EF" w14:textId="762AEFFF" w:rsidR="00A85896" w:rsidRPr="00F4782F" w:rsidRDefault="00A85896" w:rsidP="00F02320">
      <w:pPr>
        <w:spacing w:after="0" w:line="276" w:lineRule="auto"/>
        <w:jc w:val="both"/>
        <w:rPr>
          <w:rFonts w:ascii="Times New Roman" w:hAnsi="Times New Roman"/>
          <w:sz w:val="24"/>
          <w:szCs w:val="24"/>
          <w:u w:val="single"/>
        </w:rPr>
      </w:pPr>
      <w:r>
        <w:rPr>
          <w:rFonts w:ascii="Times New Roman" w:hAnsi="Times New Roman"/>
          <w:sz w:val="24"/>
          <w:szCs w:val="24"/>
        </w:rPr>
        <w:t xml:space="preserve">Poslovni broj spisa </w:t>
      </w:r>
      <w:r w:rsidRPr="00F4782F">
        <w:rPr>
          <w:rFonts w:ascii="Times New Roman" w:hAnsi="Times New Roman"/>
          <w:sz w:val="24"/>
          <w:szCs w:val="24"/>
          <w:u w:val="single"/>
        </w:rPr>
        <w:t>St-</w:t>
      </w:r>
      <w:r w:rsidR="001F7C4D">
        <w:rPr>
          <w:rFonts w:ascii="Times New Roman" w:hAnsi="Times New Roman"/>
          <w:sz w:val="24"/>
          <w:szCs w:val="24"/>
          <w:u w:val="single"/>
        </w:rPr>
        <w:t>1326/2017</w:t>
      </w:r>
    </w:p>
    <w:p w14:paraId="23CDCAE2" w14:textId="77777777" w:rsidR="00A85896" w:rsidRPr="00661671" w:rsidRDefault="00A85896" w:rsidP="00F02320">
      <w:pPr>
        <w:spacing w:after="0" w:line="276" w:lineRule="auto"/>
        <w:rPr>
          <w:rFonts w:ascii="Times New Roman" w:hAnsi="Times New Roman"/>
          <w:sz w:val="24"/>
          <w:szCs w:val="24"/>
        </w:rPr>
      </w:pPr>
      <w:r w:rsidRPr="00661671">
        <w:rPr>
          <w:rFonts w:ascii="Times New Roman" w:hAnsi="Times New Roman"/>
          <w:sz w:val="24"/>
          <w:szCs w:val="24"/>
        </w:rPr>
        <w:t xml:space="preserve">Dužnik (ime i prezime / tvrtka ili naziv, OIB, adresa / sjedište) </w:t>
      </w:r>
    </w:p>
    <w:p w14:paraId="20C30BD2" w14:textId="3A494A29" w:rsidR="008065F1" w:rsidRPr="00667EDC" w:rsidRDefault="001F7C4D" w:rsidP="00F02320">
      <w:pPr>
        <w:spacing w:after="0" w:line="276" w:lineRule="auto"/>
        <w:jc w:val="both"/>
        <w:rPr>
          <w:rFonts w:ascii="Times New Roman" w:hAnsi="Times New Roman"/>
          <w:sz w:val="24"/>
          <w:szCs w:val="24"/>
        </w:rPr>
      </w:pPr>
      <w:r w:rsidRPr="001F7C4D">
        <w:rPr>
          <w:rFonts w:ascii="Times New Roman" w:hAnsi="Times New Roman"/>
          <w:sz w:val="24"/>
          <w:szCs w:val="24"/>
          <w:u w:val="single"/>
        </w:rPr>
        <w:t>REPROMATERIJAL d.d. u stečaju, Zagreb, Sveta Klara, Horvatova bb, OIB: 97848529183</w:t>
      </w:r>
    </w:p>
    <w:p w14:paraId="587A57C3" w14:textId="77777777" w:rsidR="001F7C4D" w:rsidRDefault="001F7C4D" w:rsidP="00F02320">
      <w:pPr>
        <w:spacing w:after="0" w:line="276" w:lineRule="auto"/>
        <w:jc w:val="both"/>
        <w:rPr>
          <w:rFonts w:ascii="Times New Roman" w:hAnsi="Times New Roman"/>
          <w:sz w:val="24"/>
          <w:szCs w:val="24"/>
        </w:rPr>
      </w:pPr>
    </w:p>
    <w:p w14:paraId="3441BF58" w14:textId="28AEE455" w:rsidR="008D0D55" w:rsidRPr="00667EDC" w:rsidRDefault="008D0D55" w:rsidP="00F02320">
      <w:pPr>
        <w:spacing w:after="0" w:line="276" w:lineRule="auto"/>
        <w:jc w:val="both"/>
        <w:rPr>
          <w:rFonts w:ascii="Times New Roman" w:hAnsi="Times New Roman"/>
          <w:sz w:val="24"/>
          <w:szCs w:val="24"/>
        </w:rPr>
      </w:pPr>
      <w:r w:rsidRPr="00667EDC">
        <w:rPr>
          <w:rFonts w:ascii="Times New Roman" w:hAnsi="Times New Roman"/>
          <w:sz w:val="24"/>
          <w:szCs w:val="24"/>
        </w:rPr>
        <w:t>Završni račun sadrži: I. račun prihoda i rashoda (izračun ostatka), II. završnu bilancu (fakultativno), III. završni izvještaj stečajnoga upravitelja i IV. završni (diobni) popis.</w:t>
      </w:r>
    </w:p>
    <w:p w14:paraId="59565175" w14:textId="3D2BBC4A" w:rsidR="008D0D55" w:rsidRDefault="008D0D55" w:rsidP="00F02320">
      <w:pPr>
        <w:spacing w:after="0" w:line="276" w:lineRule="auto"/>
        <w:jc w:val="both"/>
        <w:rPr>
          <w:rFonts w:ascii="Times New Roman" w:hAnsi="Times New Roman"/>
          <w:i/>
          <w:sz w:val="24"/>
          <w:szCs w:val="24"/>
        </w:rPr>
      </w:pPr>
      <w:bookmarkStart w:id="0" w:name="_Hlk57198440"/>
    </w:p>
    <w:p w14:paraId="51E328DD" w14:textId="77777777" w:rsidR="003E41DA" w:rsidRPr="00667EDC" w:rsidRDefault="003E41DA" w:rsidP="00F02320">
      <w:pPr>
        <w:spacing w:after="0" w:line="276" w:lineRule="auto"/>
        <w:jc w:val="both"/>
        <w:rPr>
          <w:rFonts w:ascii="Times New Roman" w:hAnsi="Times New Roman"/>
          <w:i/>
          <w:sz w:val="24"/>
          <w:szCs w:val="24"/>
        </w:rPr>
      </w:pPr>
    </w:p>
    <w:p w14:paraId="5F7FE213" w14:textId="1A39F8F0" w:rsidR="008D0D55" w:rsidRPr="00667EDC" w:rsidRDefault="008D0D55" w:rsidP="00F02320">
      <w:pPr>
        <w:spacing w:after="0" w:line="276" w:lineRule="auto"/>
        <w:jc w:val="both"/>
        <w:rPr>
          <w:rFonts w:ascii="Times New Roman" w:hAnsi="Times New Roman"/>
          <w:sz w:val="24"/>
          <w:szCs w:val="24"/>
        </w:rPr>
      </w:pPr>
      <w:r w:rsidRPr="00667EDC">
        <w:rPr>
          <w:rFonts w:ascii="Times New Roman" w:hAnsi="Times New Roman"/>
          <w:sz w:val="24"/>
          <w:szCs w:val="24"/>
        </w:rPr>
        <w:t xml:space="preserve">I. RAČUN PRIHODA I RASHODA </w:t>
      </w:r>
    </w:p>
    <w:p w14:paraId="3D0FBEFE" w14:textId="77777777" w:rsidR="00B15F0C" w:rsidRPr="00667EDC" w:rsidRDefault="00B15F0C" w:rsidP="00F02320">
      <w:pPr>
        <w:spacing w:after="0" w:line="276" w:lineRule="auto"/>
        <w:jc w:val="both"/>
        <w:rPr>
          <w:rFonts w:ascii="Times New Roman" w:hAnsi="Times New Roman"/>
          <w:sz w:val="24"/>
          <w:szCs w:val="24"/>
        </w:rPr>
      </w:pPr>
    </w:p>
    <w:p w14:paraId="1CA0E016" w14:textId="4708C0CE" w:rsidR="009515F6" w:rsidRPr="00C57E69" w:rsidRDefault="009515F6" w:rsidP="00F02320">
      <w:pPr>
        <w:spacing w:after="0" w:line="276" w:lineRule="auto"/>
        <w:jc w:val="both"/>
        <w:rPr>
          <w:rFonts w:ascii="Times New Roman" w:hAnsi="Times New Roman"/>
          <w:b/>
          <w:bCs/>
          <w:iCs/>
          <w:sz w:val="24"/>
          <w:szCs w:val="24"/>
        </w:rPr>
      </w:pPr>
      <w:r w:rsidRPr="00667EDC">
        <w:rPr>
          <w:rFonts w:ascii="Times New Roman" w:hAnsi="Times New Roman"/>
          <w:b/>
          <w:bCs/>
          <w:iCs/>
          <w:sz w:val="24"/>
          <w:szCs w:val="24"/>
        </w:rPr>
        <w:t>I.1. Pregled svih prihoda tijekom stečajnog postupka</w:t>
      </w:r>
    </w:p>
    <w:p w14:paraId="56094160" w14:textId="77777777" w:rsidR="008A0D5C" w:rsidRPr="00667EDC" w:rsidRDefault="008A0D5C" w:rsidP="00F02320">
      <w:pPr>
        <w:spacing w:after="0" w:line="276" w:lineRule="auto"/>
        <w:jc w:val="both"/>
        <w:rPr>
          <w:rFonts w:ascii="Times New Roman" w:hAnsi="Times New Roman"/>
          <w:iCs/>
          <w:sz w:val="24"/>
          <w:szCs w:val="24"/>
        </w:rPr>
      </w:pPr>
    </w:p>
    <w:p w14:paraId="31B73667" w14:textId="5DE10D40" w:rsidR="009515F6" w:rsidRPr="001F7C4D" w:rsidRDefault="001F7C4D" w:rsidP="00F02320">
      <w:pPr>
        <w:spacing w:after="0" w:line="276" w:lineRule="auto"/>
        <w:jc w:val="both"/>
        <w:rPr>
          <w:rFonts w:ascii="Times New Roman" w:hAnsi="Times New Roman"/>
          <w:iCs/>
          <w:sz w:val="24"/>
          <w:szCs w:val="24"/>
        </w:rPr>
      </w:pPr>
      <w:r>
        <w:rPr>
          <w:rFonts w:ascii="Times New Roman" w:hAnsi="Times New Roman"/>
          <w:iCs/>
          <w:sz w:val="24"/>
          <w:szCs w:val="24"/>
        </w:rPr>
        <w:t xml:space="preserve">1. </w:t>
      </w:r>
      <w:r w:rsidRPr="001F7C4D">
        <w:rPr>
          <w:rFonts w:ascii="Times New Roman" w:hAnsi="Times New Roman"/>
          <w:iCs/>
          <w:sz w:val="24"/>
          <w:szCs w:val="24"/>
        </w:rPr>
        <w:t>P</w:t>
      </w:r>
      <w:r w:rsidR="001534D6" w:rsidRPr="001F7C4D">
        <w:rPr>
          <w:rFonts w:ascii="Times New Roman" w:hAnsi="Times New Roman"/>
          <w:iCs/>
          <w:sz w:val="24"/>
          <w:szCs w:val="24"/>
        </w:rPr>
        <w:t>rihodi</w:t>
      </w:r>
      <w:r w:rsidRPr="001F7C4D">
        <w:rPr>
          <w:rFonts w:ascii="Times New Roman" w:hAnsi="Times New Roman"/>
          <w:iCs/>
          <w:sz w:val="24"/>
          <w:szCs w:val="24"/>
        </w:rPr>
        <w:t xml:space="preserve"> od unovčenja pokretnina</w:t>
      </w:r>
      <w:r w:rsidR="00E056D6" w:rsidRPr="001F7C4D">
        <w:rPr>
          <w:rFonts w:ascii="Times New Roman" w:hAnsi="Times New Roman"/>
          <w:iCs/>
          <w:sz w:val="24"/>
          <w:szCs w:val="24"/>
        </w:rPr>
        <w:t xml:space="preserve"> </w:t>
      </w:r>
      <w:r w:rsidR="00815FFA" w:rsidRPr="001F7C4D">
        <w:rPr>
          <w:rFonts w:ascii="Times New Roman" w:hAnsi="Times New Roman"/>
          <w:iCs/>
          <w:sz w:val="24"/>
          <w:szCs w:val="24"/>
        </w:rPr>
        <w:t>–</w:t>
      </w:r>
      <w:r w:rsidR="00E056D6" w:rsidRPr="001F7C4D">
        <w:rPr>
          <w:rFonts w:ascii="Times New Roman" w:hAnsi="Times New Roman"/>
          <w:iCs/>
          <w:sz w:val="24"/>
          <w:szCs w:val="24"/>
        </w:rPr>
        <w:t xml:space="preserve"> </w:t>
      </w:r>
      <w:r>
        <w:rPr>
          <w:rFonts w:ascii="Times New Roman" w:hAnsi="Times New Roman"/>
          <w:iCs/>
          <w:sz w:val="24"/>
          <w:szCs w:val="24"/>
        </w:rPr>
        <w:t>5.000,00</w:t>
      </w:r>
      <w:r w:rsidR="00C57E69" w:rsidRPr="001F7C4D">
        <w:rPr>
          <w:rFonts w:ascii="Times New Roman" w:hAnsi="Times New Roman"/>
          <w:iCs/>
          <w:sz w:val="24"/>
          <w:szCs w:val="24"/>
        </w:rPr>
        <w:t xml:space="preserve"> </w:t>
      </w:r>
      <w:r w:rsidR="00317EAB" w:rsidRPr="00667EDC">
        <w:rPr>
          <w:rFonts w:ascii="Times New Roman" w:hAnsi="Times New Roman"/>
          <w:iCs/>
          <w:sz w:val="24"/>
          <w:szCs w:val="24"/>
        </w:rPr>
        <w:t>k</w:t>
      </w:r>
      <w:r w:rsidR="00317EAB">
        <w:rPr>
          <w:rFonts w:ascii="Times New Roman" w:hAnsi="Times New Roman"/>
          <w:iCs/>
          <w:sz w:val="24"/>
          <w:szCs w:val="24"/>
        </w:rPr>
        <w:t>una;</w:t>
      </w:r>
    </w:p>
    <w:p w14:paraId="01A91647" w14:textId="58843A2E" w:rsidR="001F7C4D" w:rsidRPr="001F7C4D" w:rsidRDefault="001F7C4D" w:rsidP="00F02320">
      <w:pPr>
        <w:spacing w:after="0" w:line="276" w:lineRule="auto"/>
        <w:jc w:val="both"/>
        <w:rPr>
          <w:rFonts w:ascii="Times New Roman" w:hAnsi="Times New Roman"/>
          <w:iCs/>
          <w:sz w:val="24"/>
          <w:szCs w:val="24"/>
        </w:rPr>
      </w:pPr>
      <w:r>
        <w:rPr>
          <w:rFonts w:ascii="Times New Roman" w:hAnsi="Times New Roman"/>
          <w:iCs/>
          <w:sz w:val="24"/>
          <w:szCs w:val="24"/>
        </w:rPr>
        <w:t xml:space="preserve">2. </w:t>
      </w:r>
      <w:r w:rsidRPr="001F7C4D">
        <w:rPr>
          <w:rFonts w:ascii="Times New Roman" w:hAnsi="Times New Roman"/>
          <w:iCs/>
          <w:sz w:val="24"/>
          <w:szCs w:val="24"/>
        </w:rPr>
        <w:t xml:space="preserve">Prihodi od unovčenja </w:t>
      </w:r>
      <w:r>
        <w:rPr>
          <w:rFonts w:ascii="Times New Roman" w:hAnsi="Times New Roman"/>
          <w:iCs/>
          <w:sz w:val="24"/>
          <w:szCs w:val="24"/>
        </w:rPr>
        <w:t>nekretnina</w:t>
      </w:r>
      <w:r w:rsidRPr="001F7C4D">
        <w:rPr>
          <w:rFonts w:ascii="Times New Roman" w:hAnsi="Times New Roman"/>
          <w:sz w:val="24"/>
          <w:szCs w:val="24"/>
        </w:rPr>
        <w:t xml:space="preserve"> </w:t>
      </w:r>
      <w:r w:rsidRPr="001F7C4D">
        <w:rPr>
          <w:rFonts w:ascii="Times New Roman" w:hAnsi="Times New Roman"/>
          <w:iCs/>
          <w:sz w:val="24"/>
          <w:szCs w:val="24"/>
        </w:rPr>
        <w:t xml:space="preserve">– </w:t>
      </w:r>
      <w:r>
        <w:rPr>
          <w:rFonts w:ascii="Times New Roman" w:hAnsi="Times New Roman"/>
          <w:iCs/>
          <w:sz w:val="24"/>
          <w:szCs w:val="24"/>
        </w:rPr>
        <w:t>340.500,00</w:t>
      </w:r>
      <w:r w:rsidRPr="001F7C4D">
        <w:rPr>
          <w:rFonts w:ascii="Times New Roman" w:hAnsi="Times New Roman"/>
          <w:iCs/>
          <w:sz w:val="24"/>
          <w:szCs w:val="24"/>
        </w:rPr>
        <w:t xml:space="preserve"> </w:t>
      </w:r>
      <w:r w:rsidR="00317EAB" w:rsidRPr="00667EDC">
        <w:rPr>
          <w:rFonts w:ascii="Times New Roman" w:hAnsi="Times New Roman"/>
          <w:iCs/>
          <w:sz w:val="24"/>
          <w:szCs w:val="24"/>
        </w:rPr>
        <w:t>k</w:t>
      </w:r>
      <w:r w:rsidR="00317EAB">
        <w:rPr>
          <w:rFonts w:ascii="Times New Roman" w:hAnsi="Times New Roman"/>
          <w:iCs/>
          <w:sz w:val="24"/>
          <w:szCs w:val="24"/>
        </w:rPr>
        <w:t>una;</w:t>
      </w:r>
    </w:p>
    <w:p w14:paraId="29AAC061" w14:textId="77777777" w:rsidR="008A0D5C" w:rsidRPr="00667EDC" w:rsidRDefault="008A0D5C" w:rsidP="00F02320">
      <w:pPr>
        <w:spacing w:after="0" w:line="276" w:lineRule="auto"/>
        <w:jc w:val="both"/>
        <w:rPr>
          <w:rFonts w:ascii="Times New Roman" w:hAnsi="Times New Roman"/>
          <w:b/>
          <w:bCs/>
          <w:iCs/>
          <w:sz w:val="24"/>
          <w:szCs w:val="24"/>
        </w:rPr>
      </w:pPr>
    </w:p>
    <w:p w14:paraId="2644C978" w14:textId="6474A40A" w:rsidR="009515F6" w:rsidRPr="00667EDC" w:rsidRDefault="00FD42E8" w:rsidP="00F02320">
      <w:pPr>
        <w:spacing w:after="0" w:line="276" w:lineRule="auto"/>
        <w:jc w:val="both"/>
        <w:rPr>
          <w:rFonts w:ascii="Times New Roman" w:hAnsi="Times New Roman"/>
          <w:b/>
          <w:bCs/>
          <w:iCs/>
          <w:sz w:val="24"/>
          <w:szCs w:val="24"/>
        </w:rPr>
      </w:pPr>
      <w:r w:rsidRPr="00667EDC">
        <w:rPr>
          <w:rFonts w:ascii="Times New Roman" w:hAnsi="Times New Roman"/>
          <w:b/>
          <w:bCs/>
          <w:iCs/>
          <w:sz w:val="24"/>
          <w:szCs w:val="24"/>
        </w:rPr>
        <w:t>Sveu</w:t>
      </w:r>
      <w:r w:rsidR="009515F6" w:rsidRPr="00667EDC">
        <w:rPr>
          <w:rFonts w:ascii="Times New Roman" w:hAnsi="Times New Roman"/>
          <w:b/>
          <w:bCs/>
          <w:iCs/>
          <w:sz w:val="24"/>
          <w:szCs w:val="24"/>
        </w:rPr>
        <w:t xml:space="preserve">kupno: </w:t>
      </w:r>
      <w:r w:rsidR="001F7C4D">
        <w:rPr>
          <w:rFonts w:ascii="Times New Roman" w:hAnsi="Times New Roman"/>
          <w:b/>
          <w:bCs/>
          <w:iCs/>
          <w:sz w:val="24"/>
          <w:szCs w:val="24"/>
        </w:rPr>
        <w:t>345.500,00</w:t>
      </w:r>
      <w:r w:rsidR="00655DA9">
        <w:rPr>
          <w:rFonts w:ascii="Times New Roman" w:hAnsi="Times New Roman"/>
          <w:b/>
          <w:bCs/>
          <w:iCs/>
          <w:sz w:val="24"/>
          <w:szCs w:val="24"/>
        </w:rPr>
        <w:t xml:space="preserve"> </w:t>
      </w:r>
      <w:r w:rsidR="00C57E69" w:rsidRPr="00667EDC">
        <w:rPr>
          <w:rFonts w:ascii="Times New Roman" w:hAnsi="Times New Roman"/>
          <w:b/>
          <w:bCs/>
          <w:iCs/>
          <w:sz w:val="24"/>
          <w:szCs w:val="24"/>
        </w:rPr>
        <w:t>k</w:t>
      </w:r>
      <w:r w:rsidR="00317EAB">
        <w:rPr>
          <w:rFonts w:ascii="Times New Roman" w:hAnsi="Times New Roman"/>
          <w:b/>
          <w:bCs/>
          <w:iCs/>
          <w:sz w:val="24"/>
          <w:szCs w:val="24"/>
        </w:rPr>
        <w:t>u</w:t>
      </w:r>
      <w:r w:rsidR="00C57E69" w:rsidRPr="00667EDC">
        <w:rPr>
          <w:rFonts w:ascii="Times New Roman" w:hAnsi="Times New Roman"/>
          <w:b/>
          <w:bCs/>
          <w:iCs/>
          <w:sz w:val="24"/>
          <w:szCs w:val="24"/>
        </w:rPr>
        <w:t>n</w:t>
      </w:r>
      <w:r w:rsidR="00317EAB">
        <w:rPr>
          <w:rFonts w:ascii="Times New Roman" w:hAnsi="Times New Roman"/>
          <w:b/>
          <w:bCs/>
          <w:iCs/>
          <w:sz w:val="24"/>
          <w:szCs w:val="24"/>
        </w:rPr>
        <w:t>a</w:t>
      </w:r>
    </w:p>
    <w:p w14:paraId="2937321B" w14:textId="77777777" w:rsidR="003E41DA" w:rsidRPr="00667EDC" w:rsidRDefault="003E41DA" w:rsidP="00F02320">
      <w:pPr>
        <w:spacing w:after="0" w:line="276" w:lineRule="auto"/>
        <w:jc w:val="both"/>
        <w:rPr>
          <w:rFonts w:ascii="Times New Roman" w:hAnsi="Times New Roman"/>
          <w:b/>
          <w:bCs/>
          <w:iCs/>
          <w:sz w:val="24"/>
          <w:szCs w:val="24"/>
        </w:rPr>
      </w:pPr>
    </w:p>
    <w:p w14:paraId="37F1BC63" w14:textId="16A314B2" w:rsidR="009515F6" w:rsidRPr="00667EDC" w:rsidRDefault="009515F6" w:rsidP="00F02320">
      <w:pPr>
        <w:spacing w:after="0" w:line="276" w:lineRule="auto"/>
        <w:jc w:val="both"/>
        <w:rPr>
          <w:rFonts w:ascii="Times New Roman" w:hAnsi="Times New Roman"/>
          <w:b/>
          <w:bCs/>
          <w:iCs/>
          <w:sz w:val="24"/>
          <w:szCs w:val="24"/>
        </w:rPr>
      </w:pPr>
      <w:r w:rsidRPr="00667EDC">
        <w:rPr>
          <w:rFonts w:ascii="Times New Roman" w:hAnsi="Times New Roman"/>
          <w:b/>
          <w:bCs/>
          <w:iCs/>
          <w:sz w:val="24"/>
          <w:szCs w:val="24"/>
        </w:rPr>
        <w:t>I.2. Pregled svih rashoda stečajnog postupka</w:t>
      </w:r>
    </w:p>
    <w:p w14:paraId="095DA0C6" w14:textId="77777777" w:rsidR="008A0D5C" w:rsidRPr="00667EDC" w:rsidRDefault="008A0D5C" w:rsidP="00F02320">
      <w:pPr>
        <w:spacing w:after="0" w:line="276" w:lineRule="auto"/>
        <w:jc w:val="both"/>
        <w:rPr>
          <w:rFonts w:ascii="Times New Roman" w:hAnsi="Times New Roman"/>
          <w:iCs/>
          <w:sz w:val="24"/>
          <w:szCs w:val="24"/>
        </w:rPr>
      </w:pPr>
    </w:p>
    <w:p w14:paraId="72DA9E9B" w14:textId="7CE9812C" w:rsidR="001F7C4D" w:rsidRPr="001F7C4D" w:rsidRDefault="009515F6" w:rsidP="00F02320">
      <w:pPr>
        <w:spacing w:after="0" w:line="276" w:lineRule="auto"/>
        <w:jc w:val="both"/>
        <w:rPr>
          <w:rFonts w:ascii="Times New Roman" w:hAnsi="Times New Roman"/>
          <w:iCs/>
          <w:sz w:val="24"/>
          <w:szCs w:val="24"/>
        </w:rPr>
      </w:pPr>
      <w:r w:rsidRPr="00667EDC">
        <w:rPr>
          <w:rFonts w:ascii="Times New Roman" w:hAnsi="Times New Roman"/>
          <w:iCs/>
          <w:sz w:val="24"/>
          <w:szCs w:val="24"/>
        </w:rPr>
        <w:t>1.</w:t>
      </w:r>
      <w:r w:rsidR="001F7C4D" w:rsidRPr="001F7C4D">
        <w:t xml:space="preserve"> </w:t>
      </w:r>
      <w:r w:rsidR="001516E3">
        <w:rPr>
          <w:rFonts w:ascii="Times New Roman" w:hAnsi="Times New Roman"/>
          <w:iCs/>
          <w:sz w:val="24"/>
          <w:szCs w:val="24"/>
        </w:rPr>
        <w:t>Trošak Financijske agencije za prodaju nekretnina</w:t>
      </w:r>
      <w:r w:rsidR="001F7C4D" w:rsidRPr="001F7C4D">
        <w:rPr>
          <w:rFonts w:ascii="Times New Roman" w:hAnsi="Times New Roman"/>
          <w:iCs/>
          <w:sz w:val="24"/>
          <w:szCs w:val="24"/>
        </w:rPr>
        <w:t xml:space="preserve"> elektroničkom javnom dražbom</w:t>
      </w:r>
      <w:r w:rsidR="001F7C4D">
        <w:rPr>
          <w:rFonts w:ascii="Times New Roman" w:hAnsi="Times New Roman"/>
          <w:iCs/>
          <w:sz w:val="24"/>
          <w:szCs w:val="24"/>
        </w:rPr>
        <w:t xml:space="preserve"> </w:t>
      </w:r>
      <w:r w:rsidR="001F7C4D" w:rsidRPr="00667EDC">
        <w:rPr>
          <w:rFonts w:ascii="Times New Roman" w:hAnsi="Times New Roman"/>
          <w:iCs/>
          <w:sz w:val="24"/>
          <w:szCs w:val="24"/>
        </w:rPr>
        <w:t>(</w:t>
      </w:r>
      <w:r w:rsidR="001F7C4D" w:rsidRPr="00667EDC">
        <w:rPr>
          <w:rFonts w:ascii="Times New Roman" w:hAnsi="Times New Roman"/>
          <w:b/>
          <w:bCs/>
          <w:iCs/>
          <w:sz w:val="24"/>
          <w:szCs w:val="24"/>
        </w:rPr>
        <w:t>prilog 1.</w:t>
      </w:r>
      <w:r w:rsidR="001F7C4D" w:rsidRPr="00667EDC">
        <w:rPr>
          <w:rFonts w:ascii="Times New Roman" w:hAnsi="Times New Roman"/>
          <w:iCs/>
          <w:sz w:val="24"/>
          <w:szCs w:val="24"/>
        </w:rPr>
        <w:t xml:space="preserve">) </w:t>
      </w:r>
      <w:r w:rsidR="001F7C4D" w:rsidRPr="001F7C4D">
        <w:rPr>
          <w:rFonts w:ascii="Times New Roman" w:hAnsi="Times New Roman"/>
          <w:iCs/>
          <w:sz w:val="24"/>
          <w:szCs w:val="24"/>
        </w:rPr>
        <w:t>– 700,00 kuna;</w:t>
      </w:r>
    </w:p>
    <w:p w14:paraId="48038370" w14:textId="0B4770C2" w:rsidR="001F7C4D" w:rsidRPr="001F7C4D" w:rsidRDefault="001516E3" w:rsidP="00F02320">
      <w:pPr>
        <w:spacing w:after="0" w:line="276" w:lineRule="auto"/>
        <w:jc w:val="both"/>
        <w:rPr>
          <w:rFonts w:ascii="Times New Roman" w:hAnsi="Times New Roman"/>
          <w:iCs/>
          <w:sz w:val="24"/>
          <w:szCs w:val="24"/>
        </w:rPr>
      </w:pPr>
      <w:r>
        <w:rPr>
          <w:rFonts w:ascii="Times New Roman" w:hAnsi="Times New Roman"/>
          <w:iCs/>
          <w:sz w:val="24"/>
          <w:szCs w:val="24"/>
        </w:rPr>
        <w:t xml:space="preserve">2. </w:t>
      </w:r>
      <w:r w:rsidR="001F7C4D" w:rsidRPr="001F7C4D">
        <w:rPr>
          <w:rFonts w:ascii="Times New Roman" w:hAnsi="Times New Roman"/>
          <w:iCs/>
          <w:sz w:val="24"/>
          <w:szCs w:val="24"/>
        </w:rPr>
        <w:t xml:space="preserve">Sudske pristojbe za izvatke iz zemljišnih knjiga </w:t>
      </w:r>
      <w:r w:rsidR="001F7C4D" w:rsidRPr="00667EDC">
        <w:rPr>
          <w:rFonts w:ascii="Times New Roman" w:hAnsi="Times New Roman"/>
          <w:iCs/>
          <w:sz w:val="24"/>
          <w:szCs w:val="24"/>
        </w:rPr>
        <w:t>(</w:t>
      </w:r>
      <w:r w:rsidR="001F7C4D" w:rsidRPr="00667EDC">
        <w:rPr>
          <w:rFonts w:ascii="Times New Roman" w:hAnsi="Times New Roman"/>
          <w:b/>
          <w:bCs/>
          <w:iCs/>
          <w:sz w:val="24"/>
          <w:szCs w:val="24"/>
        </w:rPr>
        <w:t xml:space="preserve">prilog </w:t>
      </w:r>
      <w:r w:rsidR="00317EAB">
        <w:rPr>
          <w:rFonts w:ascii="Times New Roman" w:hAnsi="Times New Roman"/>
          <w:b/>
          <w:bCs/>
          <w:iCs/>
          <w:sz w:val="24"/>
          <w:szCs w:val="24"/>
        </w:rPr>
        <w:t>2</w:t>
      </w:r>
      <w:r w:rsidR="001F7C4D" w:rsidRPr="00667EDC">
        <w:rPr>
          <w:rFonts w:ascii="Times New Roman" w:hAnsi="Times New Roman"/>
          <w:b/>
          <w:bCs/>
          <w:iCs/>
          <w:sz w:val="24"/>
          <w:szCs w:val="24"/>
        </w:rPr>
        <w:t>.</w:t>
      </w:r>
      <w:r w:rsidR="001F7C4D" w:rsidRPr="00667EDC">
        <w:rPr>
          <w:rFonts w:ascii="Times New Roman" w:hAnsi="Times New Roman"/>
          <w:iCs/>
          <w:sz w:val="24"/>
          <w:szCs w:val="24"/>
        </w:rPr>
        <w:t xml:space="preserve">) </w:t>
      </w:r>
      <w:r w:rsidR="001F7C4D" w:rsidRPr="001F7C4D">
        <w:rPr>
          <w:rFonts w:ascii="Times New Roman" w:hAnsi="Times New Roman"/>
          <w:iCs/>
          <w:sz w:val="24"/>
          <w:szCs w:val="24"/>
        </w:rPr>
        <w:t>– 153,37 kuna;</w:t>
      </w:r>
    </w:p>
    <w:p w14:paraId="49D64584" w14:textId="3727B798" w:rsidR="001F7C4D" w:rsidRPr="001F7C4D" w:rsidRDefault="001516E3" w:rsidP="00F02320">
      <w:pPr>
        <w:spacing w:after="0" w:line="276" w:lineRule="auto"/>
        <w:jc w:val="both"/>
        <w:rPr>
          <w:rFonts w:ascii="Times New Roman" w:hAnsi="Times New Roman"/>
          <w:iCs/>
          <w:sz w:val="24"/>
          <w:szCs w:val="24"/>
        </w:rPr>
      </w:pPr>
      <w:r>
        <w:rPr>
          <w:rFonts w:ascii="Times New Roman" w:hAnsi="Times New Roman"/>
          <w:iCs/>
          <w:sz w:val="24"/>
          <w:szCs w:val="24"/>
        </w:rPr>
        <w:t xml:space="preserve">3. </w:t>
      </w:r>
      <w:r w:rsidR="001F7C4D" w:rsidRPr="001F7C4D">
        <w:rPr>
          <w:rFonts w:ascii="Times New Roman" w:hAnsi="Times New Roman"/>
          <w:iCs/>
          <w:sz w:val="24"/>
          <w:szCs w:val="24"/>
        </w:rPr>
        <w:t xml:space="preserve">Usluga </w:t>
      </w:r>
      <w:proofErr w:type="spellStart"/>
      <w:r w:rsidR="001F7C4D" w:rsidRPr="001F7C4D">
        <w:rPr>
          <w:rFonts w:ascii="Times New Roman" w:hAnsi="Times New Roman"/>
          <w:iCs/>
          <w:sz w:val="24"/>
          <w:szCs w:val="24"/>
        </w:rPr>
        <w:t>malčiranja</w:t>
      </w:r>
      <w:proofErr w:type="spellEnd"/>
      <w:r w:rsidR="001F7C4D" w:rsidRPr="001F7C4D">
        <w:rPr>
          <w:rFonts w:ascii="Times New Roman" w:hAnsi="Times New Roman"/>
          <w:iCs/>
          <w:sz w:val="24"/>
          <w:szCs w:val="24"/>
        </w:rPr>
        <w:t xml:space="preserve"> </w:t>
      </w:r>
      <w:r w:rsidR="001F7C4D" w:rsidRPr="00667EDC">
        <w:rPr>
          <w:rFonts w:ascii="Times New Roman" w:hAnsi="Times New Roman"/>
          <w:iCs/>
          <w:sz w:val="24"/>
          <w:szCs w:val="24"/>
        </w:rPr>
        <w:t>(</w:t>
      </w:r>
      <w:r w:rsidR="001F7C4D" w:rsidRPr="00667EDC">
        <w:rPr>
          <w:rFonts w:ascii="Times New Roman" w:hAnsi="Times New Roman"/>
          <w:b/>
          <w:bCs/>
          <w:iCs/>
          <w:sz w:val="24"/>
          <w:szCs w:val="24"/>
        </w:rPr>
        <w:t xml:space="preserve">prilog </w:t>
      </w:r>
      <w:r w:rsidR="00317EAB">
        <w:rPr>
          <w:rFonts w:ascii="Times New Roman" w:hAnsi="Times New Roman"/>
          <w:b/>
          <w:bCs/>
          <w:iCs/>
          <w:sz w:val="24"/>
          <w:szCs w:val="24"/>
        </w:rPr>
        <w:t>3</w:t>
      </w:r>
      <w:r w:rsidR="001F7C4D" w:rsidRPr="00667EDC">
        <w:rPr>
          <w:rFonts w:ascii="Times New Roman" w:hAnsi="Times New Roman"/>
          <w:b/>
          <w:bCs/>
          <w:iCs/>
          <w:sz w:val="24"/>
          <w:szCs w:val="24"/>
        </w:rPr>
        <w:t>.</w:t>
      </w:r>
      <w:r w:rsidR="001F7C4D" w:rsidRPr="00667EDC">
        <w:rPr>
          <w:rFonts w:ascii="Times New Roman" w:hAnsi="Times New Roman"/>
          <w:iCs/>
          <w:sz w:val="24"/>
          <w:szCs w:val="24"/>
        </w:rPr>
        <w:t>)</w:t>
      </w:r>
      <w:r w:rsidR="001F7C4D" w:rsidRPr="001F7C4D">
        <w:rPr>
          <w:rFonts w:ascii="Times New Roman" w:hAnsi="Times New Roman"/>
          <w:iCs/>
          <w:sz w:val="24"/>
          <w:szCs w:val="24"/>
        </w:rPr>
        <w:t xml:space="preserve"> – 2.600,00 kuna;</w:t>
      </w:r>
    </w:p>
    <w:p w14:paraId="2B1738C3" w14:textId="70F5372B" w:rsidR="001F7C4D" w:rsidRDefault="001516E3" w:rsidP="00F02320">
      <w:pPr>
        <w:spacing w:after="0" w:line="276" w:lineRule="auto"/>
        <w:jc w:val="both"/>
        <w:rPr>
          <w:rFonts w:ascii="Times New Roman" w:hAnsi="Times New Roman"/>
          <w:iCs/>
          <w:sz w:val="24"/>
          <w:szCs w:val="24"/>
        </w:rPr>
      </w:pPr>
      <w:r>
        <w:rPr>
          <w:rFonts w:ascii="Times New Roman" w:hAnsi="Times New Roman"/>
          <w:iCs/>
          <w:sz w:val="24"/>
          <w:szCs w:val="24"/>
        </w:rPr>
        <w:t xml:space="preserve">4. </w:t>
      </w:r>
      <w:r w:rsidR="001F7C4D" w:rsidRPr="001F7C4D">
        <w:rPr>
          <w:rFonts w:ascii="Times New Roman" w:hAnsi="Times New Roman"/>
          <w:iCs/>
          <w:sz w:val="24"/>
          <w:szCs w:val="24"/>
        </w:rPr>
        <w:t xml:space="preserve">Putni trošak (4x Kerestinec radi utvrđenja stanja predmeta </w:t>
      </w:r>
      <w:proofErr w:type="spellStart"/>
      <w:r w:rsidR="001F7C4D" w:rsidRPr="001F7C4D">
        <w:rPr>
          <w:rFonts w:ascii="Times New Roman" w:hAnsi="Times New Roman"/>
          <w:iCs/>
          <w:sz w:val="24"/>
          <w:szCs w:val="24"/>
        </w:rPr>
        <w:t>razlučnog</w:t>
      </w:r>
      <w:proofErr w:type="spellEnd"/>
      <w:r w:rsidR="001F7C4D" w:rsidRPr="001F7C4D">
        <w:rPr>
          <w:rFonts w:ascii="Times New Roman" w:hAnsi="Times New Roman"/>
          <w:iCs/>
          <w:sz w:val="24"/>
          <w:szCs w:val="24"/>
        </w:rPr>
        <w:t xml:space="preserve"> prava, prikupljanja ponuda za </w:t>
      </w:r>
      <w:proofErr w:type="spellStart"/>
      <w:r w:rsidR="001F7C4D" w:rsidRPr="001F7C4D">
        <w:rPr>
          <w:rFonts w:ascii="Times New Roman" w:hAnsi="Times New Roman"/>
          <w:iCs/>
          <w:sz w:val="24"/>
          <w:szCs w:val="24"/>
        </w:rPr>
        <w:t>malčiranje</w:t>
      </w:r>
      <w:proofErr w:type="spellEnd"/>
      <w:r w:rsidR="001F7C4D" w:rsidRPr="001F7C4D">
        <w:rPr>
          <w:rFonts w:ascii="Times New Roman" w:hAnsi="Times New Roman"/>
          <w:iCs/>
          <w:sz w:val="24"/>
          <w:szCs w:val="24"/>
        </w:rPr>
        <w:t xml:space="preserve"> i provjere izvršenja usluga </w:t>
      </w:r>
      <w:proofErr w:type="spellStart"/>
      <w:r w:rsidR="001F7C4D" w:rsidRPr="001F7C4D">
        <w:rPr>
          <w:rFonts w:ascii="Times New Roman" w:hAnsi="Times New Roman"/>
          <w:iCs/>
          <w:sz w:val="24"/>
          <w:szCs w:val="24"/>
        </w:rPr>
        <w:t>malčiranja</w:t>
      </w:r>
      <w:proofErr w:type="spellEnd"/>
      <w:r w:rsidR="001F7C4D" w:rsidRPr="001F7C4D">
        <w:rPr>
          <w:rFonts w:ascii="Times New Roman" w:hAnsi="Times New Roman"/>
          <w:iCs/>
          <w:sz w:val="24"/>
          <w:szCs w:val="24"/>
        </w:rPr>
        <w:t xml:space="preserve">, 1x Samobor radi izvršenja uvida u ovršni spis) </w:t>
      </w:r>
      <w:r w:rsidR="001F7C4D" w:rsidRPr="00667EDC">
        <w:rPr>
          <w:rFonts w:ascii="Times New Roman" w:hAnsi="Times New Roman"/>
          <w:iCs/>
          <w:sz w:val="24"/>
          <w:szCs w:val="24"/>
        </w:rPr>
        <w:t>(</w:t>
      </w:r>
      <w:r w:rsidR="001F7C4D" w:rsidRPr="00667EDC">
        <w:rPr>
          <w:rFonts w:ascii="Times New Roman" w:hAnsi="Times New Roman"/>
          <w:b/>
          <w:bCs/>
          <w:iCs/>
          <w:sz w:val="24"/>
          <w:szCs w:val="24"/>
        </w:rPr>
        <w:t xml:space="preserve">prilog </w:t>
      </w:r>
      <w:r w:rsidR="00317EAB">
        <w:rPr>
          <w:rFonts w:ascii="Times New Roman" w:hAnsi="Times New Roman"/>
          <w:b/>
          <w:bCs/>
          <w:iCs/>
          <w:sz w:val="24"/>
          <w:szCs w:val="24"/>
        </w:rPr>
        <w:t>4</w:t>
      </w:r>
      <w:r w:rsidR="001F7C4D" w:rsidRPr="00667EDC">
        <w:rPr>
          <w:rFonts w:ascii="Times New Roman" w:hAnsi="Times New Roman"/>
          <w:b/>
          <w:bCs/>
          <w:iCs/>
          <w:sz w:val="24"/>
          <w:szCs w:val="24"/>
        </w:rPr>
        <w:t>.</w:t>
      </w:r>
      <w:r w:rsidR="001F7C4D" w:rsidRPr="00667EDC">
        <w:rPr>
          <w:rFonts w:ascii="Times New Roman" w:hAnsi="Times New Roman"/>
          <w:iCs/>
          <w:sz w:val="24"/>
          <w:szCs w:val="24"/>
        </w:rPr>
        <w:t xml:space="preserve">) </w:t>
      </w:r>
      <w:r w:rsidR="001F7C4D" w:rsidRPr="001F7C4D">
        <w:rPr>
          <w:rFonts w:ascii="Times New Roman" w:hAnsi="Times New Roman"/>
          <w:iCs/>
          <w:sz w:val="24"/>
          <w:szCs w:val="24"/>
        </w:rPr>
        <w:t>– 440,00 kuna;</w:t>
      </w:r>
      <w:r w:rsidR="009515F6" w:rsidRPr="00667EDC">
        <w:rPr>
          <w:rFonts w:ascii="Times New Roman" w:hAnsi="Times New Roman"/>
          <w:iCs/>
          <w:sz w:val="24"/>
          <w:szCs w:val="24"/>
        </w:rPr>
        <w:t xml:space="preserve"> </w:t>
      </w:r>
    </w:p>
    <w:p w14:paraId="4FD4F9DB" w14:textId="3E9BAA63" w:rsidR="009515F6" w:rsidRDefault="001516E3" w:rsidP="00F02320">
      <w:pPr>
        <w:spacing w:after="0" w:line="276" w:lineRule="auto"/>
        <w:jc w:val="both"/>
        <w:rPr>
          <w:rFonts w:ascii="Times New Roman" w:hAnsi="Times New Roman"/>
          <w:iCs/>
          <w:sz w:val="24"/>
          <w:szCs w:val="24"/>
        </w:rPr>
      </w:pPr>
      <w:r>
        <w:rPr>
          <w:rFonts w:ascii="Times New Roman" w:hAnsi="Times New Roman"/>
          <w:iCs/>
          <w:sz w:val="24"/>
          <w:szCs w:val="24"/>
        </w:rPr>
        <w:t xml:space="preserve">5. </w:t>
      </w:r>
      <w:r w:rsidR="009515F6" w:rsidRPr="00667EDC">
        <w:rPr>
          <w:rFonts w:ascii="Times New Roman" w:hAnsi="Times New Roman"/>
          <w:iCs/>
          <w:sz w:val="24"/>
          <w:szCs w:val="24"/>
        </w:rPr>
        <w:t xml:space="preserve">Trošak izrade pečata </w:t>
      </w:r>
      <w:r w:rsidR="00FD42E8" w:rsidRPr="00667EDC">
        <w:rPr>
          <w:rFonts w:ascii="Times New Roman" w:hAnsi="Times New Roman"/>
          <w:iCs/>
          <w:sz w:val="24"/>
          <w:szCs w:val="24"/>
        </w:rPr>
        <w:t>(</w:t>
      </w:r>
      <w:r w:rsidR="00FD42E8" w:rsidRPr="00667EDC">
        <w:rPr>
          <w:rFonts w:ascii="Times New Roman" w:hAnsi="Times New Roman"/>
          <w:b/>
          <w:bCs/>
          <w:iCs/>
          <w:sz w:val="24"/>
          <w:szCs w:val="24"/>
        </w:rPr>
        <w:t xml:space="preserve">prilog </w:t>
      </w:r>
      <w:r w:rsidR="00317EAB">
        <w:rPr>
          <w:rFonts w:ascii="Times New Roman" w:hAnsi="Times New Roman"/>
          <w:b/>
          <w:bCs/>
          <w:iCs/>
          <w:sz w:val="24"/>
          <w:szCs w:val="24"/>
        </w:rPr>
        <w:t>5</w:t>
      </w:r>
      <w:r w:rsidR="00FD42E8" w:rsidRPr="00667EDC">
        <w:rPr>
          <w:rFonts w:ascii="Times New Roman" w:hAnsi="Times New Roman"/>
          <w:b/>
          <w:bCs/>
          <w:iCs/>
          <w:sz w:val="24"/>
          <w:szCs w:val="24"/>
        </w:rPr>
        <w:t>.</w:t>
      </w:r>
      <w:r w:rsidR="00FD42E8" w:rsidRPr="00667EDC">
        <w:rPr>
          <w:rFonts w:ascii="Times New Roman" w:hAnsi="Times New Roman"/>
          <w:iCs/>
          <w:sz w:val="24"/>
          <w:szCs w:val="24"/>
        </w:rPr>
        <w:t xml:space="preserve">) - </w:t>
      </w:r>
      <w:r w:rsidR="009515F6" w:rsidRPr="00667EDC">
        <w:rPr>
          <w:rFonts w:ascii="Times New Roman" w:hAnsi="Times New Roman"/>
          <w:iCs/>
          <w:sz w:val="24"/>
          <w:szCs w:val="24"/>
        </w:rPr>
        <w:t>1</w:t>
      </w:r>
      <w:r w:rsidR="001F7C4D">
        <w:rPr>
          <w:rFonts w:ascii="Times New Roman" w:hAnsi="Times New Roman"/>
          <w:iCs/>
          <w:sz w:val="24"/>
          <w:szCs w:val="24"/>
        </w:rPr>
        <w:t>3</w:t>
      </w:r>
      <w:r w:rsidR="00FD6243" w:rsidRPr="00667EDC">
        <w:rPr>
          <w:rFonts w:ascii="Times New Roman" w:hAnsi="Times New Roman"/>
          <w:iCs/>
          <w:sz w:val="24"/>
          <w:szCs w:val="24"/>
        </w:rPr>
        <w:t>9</w:t>
      </w:r>
      <w:r w:rsidR="009515F6" w:rsidRPr="00667EDC">
        <w:rPr>
          <w:rFonts w:ascii="Times New Roman" w:hAnsi="Times New Roman"/>
          <w:iCs/>
          <w:sz w:val="24"/>
          <w:szCs w:val="24"/>
        </w:rPr>
        <w:t>,00 k</w:t>
      </w:r>
      <w:r w:rsidR="00317EAB">
        <w:rPr>
          <w:rFonts w:ascii="Times New Roman" w:hAnsi="Times New Roman"/>
          <w:iCs/>
          <w:sz w:val="24"/>
          <w:szCs w:val="24"/>
        </w:rPr>
        <w:t>una;</w:t>
      </w:r>
      <w:r w:rsidR="00FD6243" w:rsidRPr="00667EDC">
        <w:rPr>
          <w:rFonts w:ascii="Times New Roman" w:hAnsi="Times New Roman"/>
          <w:iCs/>
          <w:sz w:val="24"/>
          <w:szCs w:val="24"/>
        </w:rPr>
        <w:t xml:space="preserve"> </w:t>
      </w:r>
    </w:p>
    <w:p w14:paraId="48927B0C" w14:textId="7333C5F2" w:rsidR="001F7C4D" w:rsidRPr="00667EDC" w:rsidRDefault="001516E3" w:rsidP="00F02320">
      <w:pPr>
        <w:spacing w:after="0" w:line="276" w:lineRule="auto"/>
        <w:jc w:val="both"/>
        <w:rPr>
          <w:rFonts w:ascii="Times New Roman" w:hAnsi="Times New Roman"/>
          <w:iCs/>
          <w:sz w:val="24"/>
          <w:szCs w:val="24"/>
        </w:rPr>
      </w:pPr>
      <w:r>
        <w:rPr>
          <w:rFonts w:ascii="Times New Roman" w:hAnsi="Times New Roman"/>
          <w:iCs/>
          <w:sz w:val="24"/>
          <w:szCs w:val="24"/>
        </w:rPr>
        <w:t xml:space="preserve">6. </w:t>
      </w:r>
      <w:r w:rsidR="001F7C4D" w:rsidRPr="001F7C4D">
        <w:rPr>
          <w:rFonts w:ascii="Times New Roman" w:hAnsi="Times New Roman"/>
          <w:iCs/>
          <w:sz w:val="24"/>
          <w:szCs w:val="24"/>
        </w:rPr>
        <w:t xml:space="preserve">Usluge SKDD d.d. (za vođenje računa i posebnu naknadu do 01.11.2020.) </w:t>
      </w:r>
      <w:r w:rsidR="00317EAB" w:rsidRPr="00667EDC">
        <w:rPr>
          <w:rFonts w:ascii="Times New Roman" w:hAnsi="Times New Roman"/>
          <w:iCs/>
          <w:sz w:val="24"/>
          <w:szCs w:val="24"/>
        </w:rPr>
        <w:t>(</w:t>
      </w:r>
      <w:r w:rsidR="00317EAB" w:rsidRPr="00EE38E0">
        <w:rPr>
          <w:rFonts w:ascii="Times New Roman" w:hAnsi="Times New Roman"/>
          <w:b/>
          <w:bCs/>
          <w:iCs/>
          <w:sz w:val="24"/>
          <w:szCs w:val="24"/>
        </w:rPr>
        <w:t>prilog 6.</w:t>
      </w:r>
      <w:r w:rsidR="00317EAB" w:rsidRPr="00667EDC">
        <w:rPr>
          <w:rFonts w:ascii="Times New Roman" w:hAnsi="Times New Roman"/>
          <w:iCs/>
          <w:sz w:val="24"/>
          <w:szCs w:val="24"/>
        </w:rPr>
        <w:t xml:space="preserve">) </w:t>
      </w:r>
      <w:r w:rsidR="001F7C4D" w:rsidRPr="001F7C4D">
        <w:rPr>
          <w:rFonts w:ascii="Times New Roman" w:hAnsi="Times New Roman"/>
          <w:iCs/>
          <w:sz w:val="24"/>
          <w:szCs w:val="24"/>
        </w:rPr>
        <w:t xml:space="preserve">- </w:t>
      </w:r>
      <w:r w:rsidR="001F7C4D" w:rsidRPr="00FE2B9A">
        <w:rPr>
          <w:rFonts w:ascii="Times New Roman" w:hAnsi="Times New Roman"/>
          <w:iCs/>
          <w:sz w:val="24"/>
          <w:szCs w:val="24"/>
        </w:rPr>
        <w:t>19.503,62</w:t>
      </w:r>
      <w:r w:rsidR="001F7C4D" w:rsidRPr="001F7C4D">
        <w:rPr>
          <w:rFonts w:ascii="Times New Roman" w:hAnsi="Times New Roman"/>
          <w:iCs/>
          <w:sz w:val="24"/>
          <w:szCs w:val="24"/>
        </w:rPr>
        <w:t xml:space="preserve"> kune</w:t>
      </w:r>
      <w:r w:rsidR="00317EAB">
        <w:rPr>
          <w:rFonts w:ascii="Times New Roman" w:hAnsi="Times New Roman"/>
          <w:iCs/>
          <w:sz w:val="24"/>
          <w:szCs w:val="24"/>
        </w:rPr>
        <w:t>;</w:t>
      </w:r>
    </w:p>
    <w:p w14:paraId="73809675" w14:textId="31F1529E" w:rsidR="009515F6" w:rsidRPr="00667EDC" w:rsidRDefault="001516E3" w:rsidP="00F02320">
      <w:pPr>
        <w:spacing w:after="0" w:line="276" w:lineRule="auto"/>
        <w:jc w:val="both"/>
        <w:rPr>
          <w:rFonts w:ascii="Times New Roman" w:hAnsi="Times New Roman"/>
          <w:iCs/>
          <w:sz w:val="24"/>
          <w:szCs w:val="24"/>
        </w:rPr>
      </w:pPr>
      <w:r>
        <w:rPr>
          <w:rFonts w:ascii="Times New Roman" w:hAnsi="Times New Roman"/>
          <w:iCs/>
          <w:sz w:val="24"/>
          <w:szCs w:val="24"/>
        </w:rPr>
        <w:t>7</w:t>
      </w:r>
      <w:r w:rsidR="009515F6" w:rsidRPr="00667EDC">
        <w:rPr>
          <w:rFonts w:ascii="Times New Roman" w:hAnsi="Times New Roman"/>
          <w:iCs/>
          <w:sz w:val="24"/>
          <w:szCs w:val="24"/>
        </w:rPr>
        <w:t xml:space="preserve">. Naknade banci za otvaranje i vođenje računa </w:t>
      </w:r>
      <w:r w:rsidR="00FD42E8" w:rsidRPr="00667EDC">
        <w:rPr>
          <w:rFonts w:ascii="Times New Roman" w:hAnsi="Times New Roman"/>
          <w:iCs/>
          <w:sz w:val="24"/>
          <w:szCs w:val="24"/>
        </w:rPr>
        <w:t>(</w:t>
      </w:r>
      <w:r w:rsidR="00FD42E8" w:rsidRPr="00667EDC">
        <w:rPr>
          <w:rFonts w:ascii="Times New Roman" w:hAnsi="Times New Roman"/>
          <w:b/>
          <w:bCs/>
          <w:iCs/>
          <w:sz w:val="24"/>
          <w:szCs w:val="24"/>
        </w:rPr>
        <w:t xml:space="preserve">prilog </w:t>
      </w:r>
      <w:r w:rsidR="00317EAB">
        <w:rPr>
          <w:rFonts w:ascii="Times New Roman" w:hAnsi="Times New Roman"/>
          <w:b/>
          <w:bCs/>
          <w:iCs/>
          <w:sz w:val="24"/>
          <w:szCs w:val="24"/>
        </w:rPr>
        <w:t>7</w:t>
      </w:r>
      <w:r w:rsidR="00FD42E8" w:rsidRPr="00667EDC">
        <w:rPr>
          <w:rFonts w:ascii="Times New Roman" w:hAnsi="Times New Roman"/>
          <w:b/>
          <w:bCs/>
          <w:iCs/>
          <w:sz w:val="24"/>
          <w:szCs w:val="24"/>
        </w:rPr>
        <w:t>.</w:t>
      </w:r>
      <w:r w:rsidR="00FD42E8" w:rsidRPr="00667EDC">
        <w:rPr>
          <w:rFonts w:ascii="Times New Roman" w:hAnsi="Times New Roman"/>
          <w:iCs/>
          <w:sz w:val="24"/>
          <w:szCs w:val="24"/>
        </w:rPr>
        <w:t xml:space="preserve">) </w:t>
      </w:r>
      <w:r w:rsidR="00C57E69" w:rsidRPr="00245F6D">
        <w:rPr>
          <w:rFonts w:ascii="Times New Roman" w:hAnsi="Times New Roman"/>
          <w:iCs/>
          <w:sz w:val="24"/>
          <w:szCs w:val="24"/>
        </w:rPr>
        <w:t>–</w:t>
      </w:r>
      <w:r w:rsidR="000F39F3" w:rsidRPr="00245F6D">
        <w:rPr>
          <w:rFonts w:ascii="Times New Roman" w:hAnsi="Times New Roman"/>
          <w:iCs/>
          <w:sz w:val="24"/>
          <w:szCs w:val="24"/>
        </w:rPr>
        <w:t xml:space="preserve"> </w:t>
      </w:r>
      <w:r w:rsidRPr="001516E3">
        <w:rPr>
          <w:rFonts w:ascii="Times New Roman" w:hAnsi="Times New Roman"/>
          <w:iCs/>
          <w:sz w:val="24"/>
          <w:szCs w:val="24"/>
        </w:rPr>
        <w:t>111,90 kuna;</w:t>
      </w:r>
    </w:p>
    <w:p w14:paraId="2718F15A" w14:textId="6EFB7EC4" w:rsidR="009515F6" w:rsidRPr="00667EDC" w:rsidRDefault="001516E3" w:rsidP="00F02320">
      <w:pPr>
        <w:spacing w:after="0" w:line="276" w:lineRule="auto"/>
        <w:jc w:val="both"/>
        <w:rPr>
          <w:rFonts w:ascii="Times New Roman" w:hAnsi="Times New Roman"/>
          <w:iCs/>
          <w:sz w:val="24"/>
          <w:szCs w:val="24"/>
        </w:rPr>
      </w:pPr>
      <w:r>
        <w:rPr>
          <w:rFonts w:ascii="Times New Roman" w:hAnsi="Times New Roman"/>
          <w:iCs/>
          <w:sz w:val="24"/>
          <w:szCs w:val="24"/>
        </w:rPr>
        <w:t>8</w:t>
      </w:r>
      <w:r w:rsidR="009515F6" w:rsidRPr="00667EDC">
        <w:rPr>
          <w:rFonts w:ascii="Times New Roman" w:hAnsi="Times New Roman"/>
          <w:iCs/>
          <w:sz w:val="24"/>
          <w:szCs w:val="24"/>
        </w:rPr>
        <w:t xml:space="preserve">. Poštarina </w:t>
      </w:r>
      <w:r w:rsidR="00FD42E8" w:rsidRPr="00667EDC">
        <w:rPr>
          <w:rFonts w:ascii="Times New Roman" w:hAnsi="Times New Roman"/>
          <w:iCs/>
          <w:sz w:val="24"/>
          <w:szCs w:val="24"/>
        </w:rPr>
        <w:t>(</w:t>
      </w:r>
      <w:r w:rsidR="00FD42E8" w:rsidRPr="00667EDC">
        <w:rPr>
          <w:rFonts w:ascii="Times New Roman" w:hAnsi="Times New Roman"/>
          <w:b/>
          <w:bCs/>
          <w:iCs/>
          <w:sz w:val="24"/>
          <w:szCs w:val="24"/>
        </w:rPr>
        <w:t xml:space="preserve">prilog </w:t>
      </w:r>
      <w:r w:rsidR="00317EAB">
        <w:rPr>
          <w:rFonts w:ascii="Times New Roman" w:hAnsi="Times New Roman"/>
          <w:b/>
          <w:bCs/>
          <w:iCs/>
          <w:sz w:val="24"/>
          <w:szCs w:val="24"/>
        </w:rPr>
        <w:t>8</w:t>
      </w:r>
      <w:r w:rsidR="00FD42E8" w:rsidRPr="00667EDC">
        <w:rPr>
          <w:rFonts w:ascii="Times New Roman" w:hAnsi="Times New Roman"/>
          <w:b/>
          <w:bCs/>
          <w:iCs/>
          <w:sz w:val="24"/>
          <w:szCs w:val="24"/>
        </w:rPr>
        <w:t>.</w:t>
      </w:r>
      <w:r w:rsidR="00FD42E8" w:rsidRPr="00667EDC">
        <w:rPr>
          <w:rFonts w:ascii="Times New Roman" w:hAnsi="Times New Roman"/>
          <w:iCs/>
          <w:sz w:val="24"/>
          <w:szCs w:val="24"/>
        </w:rPr>
        <w:t xml:space="preserve">) </w:t>
      </w:r>
      <w:r w:rsidR="000D1877">
        <w:rPr>
          <w:rFonts w:ascii="Times New Roman" w:hAnsi="Times New Roman"/>
          <w:iCs/>
          <w:sz w:val="24"/>
          <w:szCs w:val="24"/>
        </w:rPr>
        <w:t>–</w:t>
      </w:r>
      <w:r w:rsidR="000F39F3" w:rsidRPr="00667EDC">
        <w:rPr>
          <w:rFonts w:ascii="Times New Roman" w:hAnsi="Times New Roman"/>
          <w:iCs/>
          <w:sz w:val="24"/>
          <w:szCs w:val="24"/>
        </w:rPr>
        <w:t xml:space="preserve"> </w:t>
      </w:r>
      <w:r w:rsidR="001F7C4D" w:rsidRPr="001F7C4D">
        <w:rPr>
          <w:rFonts w:ascii="Times New Roman" w:hAnsi="Times New Roman"/>
          <w:iCs/>
          <w:sz w:val="24"/>
          <w:szCs w:val="24"/>
        </w:rPr>
        <w:t>237,90 kuna;</w:t>
      </w:r>
    </w:p>
    <w:p w14:paraId="5174D77C" w14:textId="77777777" w:rsidR="00317EAB" w:rsidRDefault="001516E3" w:rsidP="00F02320">
      <w:pPr>
        <w:spacing w:after="0" w:line="276" w:lineRule="auto"/>
        <w:jc w:val="both"/>
        <w:rPr>
          <w:rFonts w:ascii="Times New Roman" w:hAnsi="Times New Roman"/>
          <w:iCs/>
          <w:sz w:val="24"/>
          <w:szCs w:val="24"/>
        </w:rPr>
      </w:pPr>
      <w:r>
        <w:rPr>
          <w:rFonts w:ascii="Times New Roman" w:hAnsi="Times New Roman"/>
          <w:iCs/>
          <w:sz w:val="24"/>
          <w:szCs w:val="24"/>
        </w:rPr>
        <w:t>9</w:t>
      </w:r>
      <w:r w:rsidR="00FD42E8" w:rsidRPr="00667EDC">
        <w:rPr>
          <w:rFonts w:ascii="Times New Roman" w:hAnsi="Times New Roman"/>
          <w:iCs/>
          <w:sz w:val="24"/>
          <w:szCs w:val="24"/>
        </w:rPr>
        <w:t xml:space="preserve">. </w:t>
      </w:r>
      <w:r w:rsidR="00FD6243" w:rsidRPr="00667EDC">
        <w:rPr>
          <w:rFonts w:ascii="Times New Roman" w:hAnsi="Times New Roman"/>
          <w:iCs/>
          <w:sz w:val="24"/>
          <w:szCs w:val="24"/>
        </w:rPr>
        <w:t>Izrada uvjerenja Središnjeg klirinškog depozitarnog društva</w:t>
      </w:r>
      <w:r w:rsidR="00FD42E8" w:rsidRPr="00667EDC">
        <w:rPr>
          <w:rFonts w:ascii="Times New Roman" w:hAnsi="Times New Roman"/>
          <w:iCs/>
          <w:sz w:val="24"/>
          <w:szCs w:val="24"/>
        </w:rPr>
        <w:t xml:space="preserve"> (</w:t>
      </w:r>
      <w:r w:rsidR="00FD42E8" w:rsidRPr="00667EDC">
        <w:rPr>
          <w:rFonts w:ascii="Times New Roman" w:hAnsi="Times New Roman"/>
          <w:b/>
          <w:bCs/>
          <w:iCs/>
          <w:sz w:val="24"/>
          <w:szCs w:val="24"/>
        </w:rPr>
        <w:t xml:space="preserve">prilog </w:t>
      </w:r>
      <w:r w:rsidR="00317EAB">
        <w:rPr>
          <w:rFonts w:ascii="Times New Roman" w:hAnsi="Times New Roman"/>
          <w:b/>
          <w:bCs/>
          <w:iCs/>
          <w:sz w:val="24"/>
          <w:szCs w:val="24"/>
        </w:rPr>
        <w:t>9</w:t>
      </w:r>
      <w:r w:rsidR="00FD42E8" w:rsidRPr="00667EDC">
        <w:rPr>
          <w:rFonts w:ascii="Times New Roman" w:hAnsi="Times New Roman"/>
          <w:b/>
          <w:bCs/>
          <w:iCs/>
          <w:sz w:val="24"/>
          <w:szCs w:val="24"/>
        </w:rPr>
        <w:t>.</w:t>
      </w:r>
      <w:r w:rsidR="00FD42E8" w:rsidRPr="00667EDC">
        <w:rPr>
          <w:rFonts w:ascii="Times New Roman" w:hAnsi="Times New Roman"/>
          <w:iCs/>
          <w:sz w:val="24"/>
          <w:szCs w:val="24"/>
        </w:rPr>
        <w:t>)</w:t>
      </w:r>
      <w:r w:rsidR="000F39F3" w:rsidRPr="00667EDC">
        <w:rPr>
          <w:rFonts w:ascii="Times New Roman" w:hAnsi="Times New Roman"/>
          <w:iCs/>
          <w:sz w:val="24"/>
          <w:szCs w:val="24"/>
        </w:rPr>
        <w:t xml:space="preserve"> - </w:t>
      </w:r>
      <w:r w:rsidR="00FD6243" w:rsidRPr="00667EDC">
        <w:rPr>
          <w:rFonts w:ascii="Times New Roman" w:hAnsi="Times New Roman"/>
          <w:iCs/>
          <w:sz w:val="24"/>
          <w:szCs w:val="24"/>
        </w:rPr>
        <w:t xml:space="preserve">50,00 </w:t>
      </w:r>
      <w:r w:rsidR="00317EAB" w:rsidRPr="00667EDC">
        <w:rPr>
          <w:rFonts w:ascii="Times New Roman" w:hAnsi="Times New Roman"/>
          <w:iCs/>
          <w:sz w:val="24"/>
          <w:szCs w:val="24"/>
        </w:rPr>
        <w:t>k</w:t>
      </w:r>
      <w:r w:rsidR="00317EAB">
        <w:rPr>
          <w:rFonts w:ascii="Times New Roman" w:hAnsi="Times New Roman"/>
          <w:iCs/>
          <w:sz w:val="24"/>
          <w:szCs w:val="24"/>
        </w:rPr>
        <w:t>una;</w:t>
      </w:r>
      <w:r w:rsidR="00317EAB" w:rsidRPr="00667EDC">
        <w:rPr>
          <w:rFonts w:ascii="Times New Roman" w:hAnsi="Times New Roman"/>
          <w:iCs/>
          <w:sz w:val="24"/>
          <w:szCs w:val="24"/>
        </w:rPr>
        <w:t xml:space="preserve"> </w:t>
      </w:r>
    </w:p>
    <w:p w14:paraId="2BBD12A3" w14:textId="1A33D4BB" w:rsidR="00FD6243" w:rsidRPr="00667EDC" w:rsidRDefault="001516E3" w:rsidP="00F02320">
      <w:pPr>
        <w:spacing w:after="0" w:line="276" w:lineRule="auto"/>
        <w:jc w:val="both"/>
        <w:rPr>
          <w:rFonts w:ascii="Times New Roman" w:hAnsi="Times New Roman"/>
          <w:iCs/>
          <w:sz w:val="24"/>
          <w:szCs w:val="24"/>
        </w:rPr>
      </w:pPr>
      <w:r>
        <w:rPr>
          <w:rFonts w:ascii="Times New Roman" w:hAnsi="Times New Roman"/>
          <w:iCs/>
          <w:sz w:val="24"/>
          <w:szCs w:val="24"/>
        </w:rPr>
        <w:t>10</w:t>
      </w:r>
      <w:r w:rsidR="00FD42E8" w:rsidRPr="00667EDC">
        <w:rPr>
          <w:rFonts w:ascii="Times New Roman" w:hAnsi="Times New Roman"/>
          <w:iCs/>
          <w:sz w:val="24"/>
          <w:szCs w:val="24"/>
        </w:rPr>
        <w:t xml:space="preserve">. </w:t>
      </w:r>
      <w:r w:rsidR="00FD6243" w:rsidRPr="00667EDC">
        <w:rPr>
          <w:rFonts w:ascii="Times New Roman" w:hAnsi="Times New Roman"/>
          <w:iCs/>
          <w:sz w:val="24"/>
          <w:szCs w:val="24"/>
        </w:rPr>
        <w:t>Državni biljezi</w:t>
      </w:r>
      <w:r w:rsidR="00FD42E8" w:rsidRPr="00667EDC">
        <w:rPr>
          <w:rFonts w:ascii="Times New Roman" w:hAnsi="Times New Roman"/>
          <w:iCs/>
          <w:sz w:val="24"/>
          <w:szCs w:val="24"/>
        </w:rPr>
        <w:t xml:space="preserve"> (</w:t>
      </w:r>
      <w:r w:rsidR="00FD42E8" w:rsidRPr="00667EDC">
        <w:rPr>
          <w:rFonts w:ascii="Times New Roman" w:hAnsi="Times New Roman"/>
          <w:b/>
          <w:bCs/>
          <w:iCs/>
          <w:sz w:val="24"/>
          <w:szCs w:val="24"/>
        </w:rPr>
        <w:t xml:space="preserve">prilog </w:t>
      </w:r>
      <w:r w:rsidR="00317EAB">
        <w:rPr>
          <w:rFonts w:ascii="Times New Roman" w:hAnsi="Times New Roman"/>
          <w:b/>
          <w:bCs/>
          <w:iCs/>
          <w:sz w:val="24"/>
          <w:szCs w:val="24"/>
        </w:rPr>
        <w:t>10</w:t>
      </w:r>
      <w:r w:rsidR="00FD42E8" w:rsidRPr="00667EDC">
        <w:rPr>
          <w:rFonts w:ascii="Times New Roman" w:hAnsi="Times New Roman"/>
          <w:b/>
          <w:bCs/>
          <w:iCs/>
          <w:sz w:val="24"/>
          <w:szCs w:val="24"/>
        </w:rPr>
        <w:t>.</w:t>
      </w:r>
      <w:r w:rsidR="00FD42E8" w:rsidRPr="00667EDC">
        <w:rPr>
          <w:rFonts w:ascii="Times New Roman" w:hAnsi="Times New Roman"/>
          <w:iCs/>
          <w:sz w:val="24"/>
          <w:szCs w:val="24"/>
        </w:rPr>
        <w:t xml:space="preserve">) - </w:t>
      </w:r>
      <w:r w:rsidR="001F7C4D" w:rsidRPr="001F7C4D">
        <w:rPr>
          <w:rFonts w:ascii="Times New Roman" w:hAnsi="Times New Roman"/>
          <w:iCs/>
          <w:sz w:val="24"/>
          <w:szCs w:val="24"/>
        </w:rPr>
        <w:t>240,00 kuna;</w:t>
      </w:r>
    </w:p>
    <w:p w14:paraId="1A80BC09" w14:textId="09A9CB0B" w:rsidR="001516E3" w:rsidRPr="001516E3" w:rsidRDefault="001516E3" w:rsidP="00F02320">
      <w:pPr>
        <w:spacing w:after="0" w:line="276" w:lineRule="auto"/>
        <w:jc w:val="both"/>
        <w:rPr>
          <w:rFonts w:ascii="Times New Roman" w:hAnsi="Times New Roman"/>
          <w:iCs/>
          <w:sz w:val="24"/>
          <w:szCs w:val="24"/>
        </w:rPr>
      </w:pPr>
      <w:r>
        <w:rPr>
          <w:rFonts w:ascii="Times New Roman" w:hAnsi="Times New Roman"/>
          <w:iCs/>
          <w:sz w:val="24"/>
          <w:szCs w:val="24"/>
        </w:rPr>
        <w:t xml:space="preserve">11. </w:t>
      </w:r>
      <w:proofErr w:type="spellStart"/>
      <w:r w:rsidRPr="001516E3">
        <w:rPr>
          <w:rFonts w:ascii="Times New Roman" w:hAnsi="Times New Roman"/>
          <w:iCs/>
          <w:sz w:val="24"/>
          <w:szCs w:val="24"/>
        </w:rPr>
        <w:t>Pribava</w:t>
      </w:r>
      <w:proofErr w:type="spellEnd"/>
      <w:r w:rsidRPr="001516E3">
        <w:rPr>
          <w:rFonts w:ascii="Times New Roman" w:hAnsi="Times New Roman"/>
          <w:iCs/>
          <w:sz w:val="24"/>
          <w:szCs w:val="24"/>
        </w:rPr>
        <w:t xml:space="preserve"> Očevidnika (Financijska agencija) </w:t>
      </w:r>
      <w:r w:rsidR="00317EAB" w:rsidRPr="00667EDC">
        <w:rPr>
          <w:rFonts w:ascii="Times New Roman" w:hAnsi="Times New Roman"/>
          <w:iCs/>
          <w:sz w:val="24"/>
          <w:szCs w:val="24"/>
        </w:rPr>
        <w:t>(</w:t>
      </w:r>
      <w:r w:rsidR="00317EAB" w:rsidRPr="00667EDC">
        <w:rPr>
          <w:rFonts w:ascii="Times New Roman" w:hAnsi="Times New Roman"/>
          <w:b/>
          <w:bCs/>
          <w:iCs/>
          <w:sz w:val="24"/>
          <w:szCs w:val="24"/>
        </w:rPr>
        <w:t>prilog</w:t>
      </w:r>
      <w:r w:rsidR="00317EAB">
        <w:rPr>
          <w:rFonts w:ascii="Times New Roman" w:hAnsi="Times New Roman"/>
          <w:b/>
          <w:bCs/>
          <w:iCs/>
          <w:sz w:val="24"/>
          <w:szCs w:val="24"/>
        </w:rPr>
        <w:t xml:space="preserve"> 11</w:t>
      </w:r>
      <w:r w:rsidR="00317EAB" w:rsidRPr="00667EDC">
        <w:rPr>
          <w:rFonts w:ascii="Times New Roman" w:hAnsi="Times New Roman"/>
          <w:b/>
          <w:bCs/>
          <w:iCs/>
          <w:sz w:val="24"/>
          <w:szCs w:val="24"/>
        </w:rPr>
        <w:t>.</w:t>
      </w:r>
      <w:r w:rsidR="00317EAB" w:rsidRPr="00667EDC">
        <w:rPr>
          <w:rFonts w:ascii="Times New Roman" w:hAnsi="Times New Roman"/>
          <w:iCs/>
          <w:sz w:val="24"/>
          <w:szCs w:val="24"/>
        </w:rPr>
        <w:t xml:space="preserve">) </w:t>
      </w:r>
      <w:r w:rsidRPr="001516E3">
        <w:rPr>
          <w:rFonts w:ascii="Times New Roman" w:hAnsi="Times New Roman"/>
          <w:iCs/>
          <w:sz w:val="24"/>
          <w:szCs w:val="24"/>
        </w:rPr>
        <w:t>- 10,00 kuna;</w:t>
      </w:r>
    </w:p>
    <w:p w14:paraId="57BA590B" w14:textId="76954D4F" w:rsidR="001516E3" w:rsidRPr="001516E3" w:rsidRDefault="001516E3" w:rsidP="00F02320">
      <w:pPr>
        <w:spacing w:after="0" w:line="276" w:lineRule="auto"/>
        <w:jc w:val="both"/>
        <w:rPr>
          <w:rFonts w:ascii="Times New Roman" w:hAnsi="Times New Roman"/>
          <w:iCs/>
          <w:sz w:val="24"/>
          <w:szCs w:val="24"/>
        </w:rPr>
      </w:pPr>
      <w:r>
        <w:rPr>
          <w:rFonts w:ascii="Times New Roman" w:hAnsi="Times New Roman"/>
          <w:iCs/>
          <w:sz w:val="24"/>
          <w:szCs w:val="24"/>
        </w:rPr>
        <w:t xml:space="preserve">12. </w:t>
      </w:r>
      <w:proofErr w:type="spellStart"/>
      <w:r w:rsidRPr="001516E3">
        <w:rPr>
          <w:rFonts w:ascii="Times New Roman" w:hAnsi="Times New Roman"/>
          <w:iCs/>
          <w:sz w:val="24"/>
          <w:szCs w:val="24"/>
        </w:rPr>
        <w:t>Pribava</w:t>
      </w:r>
      <w:proofErr w:type="spellEnd"/>
      <w:r w:rsidRPr="001516E3">
        <w:rPr>
          <w:rFonts w:ascii="Times New Roman" w:hAnsi="Times New Roman"/>
          <w:iCs/>
          <w:sz w:val="24"/>
          <w:szCs w:val="24"/>
        </w:rPr>
        <w:t xml:space="preserve"> uvjerenja o vlasništvu (Stanica za tehnički pregled Euro Daus d.d.) </w:t>
      </w:r>
      <w:r w:rsidR="00317EAB" w:rsidRPr="00667EDC">
        <w:rPr>
          <w:rFonts w:ascii="Times New Roman" w:hAnsi="Times New Roman"/>
          <w:iCs/>
          <w:sz w:val="24"/>
          <w:szCs w:val="24"/>
        </w:rPr>
        <w:t>(</w:t>
      </w:r>
      <w:r w:rsidR="00317EAB" w:rsidRPr="00667EDC">
        <w:rPr>
          <w:rFonts w:ascii="Times New Roman" w:hAnsi="Times New Roman"/>
          <w:b/>
          <w:bCs/>
          <w:iCs/>
          <w:sz w:val="24"/>
          <w:szCs w:val="24"/>
        </w:rPr>
        <w:t xml:space="preserve">prilog </w:t>
      </w:r>
      <w:r w:rsidR="00317EAB">
        <w:rPr>
          <w:rFonts w:ascii="Times New Roman" w:hAnsi="Times New Roman"/>
          <w:b/>
          <w:bCs/>
          <w:iCs/>
          <w:sz w:val="24"/>
          <w:szCs w:val="24"/>
        </w:rPr>
        <w:t>1</w:t>
      </w:r>
      <w:r w:rsidR="00317EAB" w:rsidRPr="00667EDC">
        <w:rPr>
          <w:rFonts w:ascii="Times New Roman" w:hAnsi="Times New Roman"/>
          <w:b/>
          <w:bCs/>
          <w:iCs/>
          <w:sz w:val="24"/>
          <w:szCs w:val="24"/>
        </w:rPr>
        <w:t>2.</w:t>
      </w:r>
      <w:r w:rsidR="00317EAB" w:rsidRPr="00667EDC">
        <w:rPr>
          <w:rFonts w:ascii="Times New Roman" w:hAnsi="Times New Roman"/>
          <w:iCs/>
          <w:sz w:val="24"/>
          <w:szCs w:val="24"/>
        </w:rPr>
        <w:t xml:space="preserve">) </w:t>
      </w:r>
      <w:r w:rsidRPr="001516E3">
        <w:rPr>
          <w:rFonts w:ascii="Times New Roman" w:hAnsi="Times New Roman"/>
          <w:iCs/>
          <w:sz w:val="24"/>
          <w:szCs w:val="24"/>
        </w:rPr>
        <w:t>- 17,94 kuna;</w:t>
      </w:r>
    </w:p>
    <w:p w14:paraId="31E8A9E5" w14:textId="2CEB133E" w:rsidR="001516E3" w:rsidRDefault="001516E3" w:rsidP="00F02320">
      <w:pPr>
        <w:spacing w:after="0" w:line="276" w:lineRule="auto"/>
        <w:jc w:val="both"/>
        <w:rPr>
          <w:rFonts w:ascii="Times New Roman" w:hAnsi="Times New Roman"/>
          <w:iCs/>
          <w:sz w:val="24"/>
          <w:szCs w:val="24"/>
        </w:rPr>
      </w:pPr>
      <w:r>
        <w:rPr>
          <w:rFonts w:ascii="Times New Roman" w:hAnsi="Times New Roman"/>
          <w:iCs/>
          <w:sz w:val="24"/>
          <w:szCs w:val="24"/>
        </w:rPr>
        <w:t xml:space="preserve">13. </w:t>
      </w:r>
      <w:r w:rsidRPr="001516E3">
        <w:rPr>
          <w:rFonts w:ascii="Times New Roman" w:hAnsi="Times New Roman"/>
          <w:iCs/>
          <w:sz w:val="24"/>
          <w:szCs w:val="24"/>
        </w:rPr>
        <w:t xml:space="preserve">Knjigovodstvo (937,50 kuna mjesečno, do 01.11.2020.) </w:t>
      </w:r>
      <w:r w:rsidR="00317EAB" w:rsidRPr="00667EDC">
        <w:rPr>
          <w:rFonts w:ascii="Times New Roman" w:hAnsi="Times New Roman"/>
          <w:iCs/>
          <w:sz w:val="24"/>
          <w:szCs w:val="24"/>
        </w:rPr>
        <w:t>(</w:t>
      </w:r>
      <w:r w:rsidR="00317EAB" w:rsidRPr="00667EDC">
        <w:rPr>
          <w:rFonts w:ascii="Times New Roman" w:hAnsi="Times New Roman"/>
          <w:b/>
          <w:bCs/>
          <w:iCs/>
          <w:sz w:val="24"/>
          <w:szCs w:val="24"/>
        </w:rPr>
        <w:t xml:space="preserve">prilog </w:t>
      </w:r>
      <w:r w:rsidR="00317EAB">
        <w:rPr>
          <w:rFonts w:ascii="Times New Roman" w:hAnsi="Times New Roman"/>
          <w:b/>
          <w:bCs/>
          <w:iCs/>
          <w:sz w:val="24"/>
          <w:szCs w:val="24"/>
        </w:rPr>
        <w:t>13</w:t>
      </w:r>
      <w:r w:rsidR="00317EAB" w:rsidRPr="00667EDC">
        <w:rPr>
          <w:rFonts w:ascii="Times New Roman" w:hAnsi="Times New Roman"/>
          <w:b/>
          <w:bCs/>
          <w:iCs/>
          <w:sz w:val="24"/>
          <w:szCs w:val="24"/>
        </w:rPr>
        <w:t>.</w:t>
      </w:r>
      <w:r w:rsidR="00317EAB" w:rsidRPr="00667EDC">
        <w:rPr>
          <w:rFonts w:ascii="Times New Roman" w:hAnsi="Times New Roman"/>
          <w:iCs/>
          <w:sz w:val="24"/>
          <w:szCs w:val="24"/>
        </w:rPr>
        <w:t xml:space="preserve">) </w:t>
      </w:r>
      <w:r w:rsidRPr="001516E3">
        <w:rPr>
          <w:rFonts w:ascii="Times New Roman" w:hAnsi="Times New Roman"/>
          <w:iCs/>
          <w:sz w:val="24"/>
          <w:szCs w:val="24"/>
        </w:rPr>
        <w:t xml:space="preserve">– </w:t>
      </w:r>
      <w:r w:rsidRPr="00FE2B9A">
        <w:rPr>
          <w:rFonts w:ascii="Times New Roman" w:hAnsi="Times New Roman"/>
          <w:iCs/>
          <w:sz w:val="24"/>
          <w:szCs w:val="24"/>
        </w:rPr>
        <w:t>16.875,00</w:t>
      </w:r>
      <w:r w:rsidRPr="001516E3">
        <w:rPr>
          <w:rFonts w:ascii="Times New Roman" w:hAnsi="Times New Roman"/>
          <w:iCs/>
          <w:sz w:val="24"/>
          <w:szCs w:val="24"/>
        </w:rPr>
        <w:t xml:space="preserve"> kuna;</w:t>
      </w:r>
    </w:p>
    <w:p w14:paraId="551CF4D4" w14:textId="613BCC0F" w:rsidR="00317EAB" w:rsidRDefault="00BA0A86" w:rsidP="00F02320">
      <w:pPr>
        <w:spacing w:after="0" w:line="276" w:lineRule="auto"/>
        <w:jc w:val="both"/>
        <w:rPr>
          <w:rFonts w:ascii="Times New Roman" w:hAnsi="Times New Roman"/>
          <w:iCs/>
          <w:sz w:val="24"/>
          <w:szCs w:val="24"/>
        </w:rPr>
      </w:pPr>
      <w:r w:rsidRPr="00667EDC">
        <w:rPr>
          <w:rFonts w:ascii="Times New Roman" w:hAnsi="Times New Roman"/>
          <w:iCs/>
          <w:sz w:val="24"/>
          <w:szCs w:val="24"/>
        </w:rPr>
        <w:t>1</w:t>
      </w:r>
      <w:r w:rsidR="001516E3">
        <w:rPr>
          <w:rFonts w:ascii="Times New Roman" w:hAnsi="Times New Roman"/>
          <w:iCs/>
          <w:sz w:val="24"/>
          <w:szCs w:val="24"/>
        </w:rPr>
        <w:t>4</w:t>
      </w:r>
      <w:r w:rsidRPr="00667EDC">
        <w:rPr>
          <w:rFonts w:ascii="Times New Roman" w:hAnsi="Times New Roman"/>
          <w:iCs/>
          <w:sz w:val="24"/>
          <w:szCs w:val="24"/>
        </w:rPr>
        <w:t>. Isplat</w:t>
      </w:r>
      <w:r>
        <w:rPr>
          <w:rFonts w:ascii="Times New Roman" w:hAnsi="Times New Roman"/>
          <w:iCs/>
          <w:sz w:val="24"/>
          <w:szCs w:val="24"/>
        </w:rPr>
        <w:t xml:space="preserve">a </w:t>
      </w:r>
      <w:r w:rsidRPr="00667EDC">
        <w:rPr>
          <w:rFonts w:ascii="Times New Roman" w:hAnsi="Times New Roman"/>
          <w:iCs/>
          <w:sz w:val="24"/>
          <w:szCs w:val="24"/>
        </w:rPr>
        <w:t>stečajnih vjerovnika</w:t>
      </w:r>
      <w:bookmarkStart w:id="1" w:name="_Hlk52381603"/>
      <w:r w:rsidR="00450DB5">
        <w:rPr>
          <w:rFonts w:ascii="Times New Roman" w:hAnsi="Times New Roman"/>
          <w:iCs/>
          <w:sz w:val="24"/>
          <w:szCs w:val="24"/>
        </w:rPr>
        <w:t xml:space="preserve"> </w:t>
      </w:r>
      <w:r>
        <w:rPr>
          <w:rFonts w:ascii="Times New Roman" w:hAnsi="Times New Roman"/>
          <w:iCs/>
          <w:sz w:val="24"/>
          <w:szCs w:val="24"/>
        </w:rPr>
        <w:t>–</w:t>
      </w:r>
      <w:r w:rsidRPr="00667EDC">
        <w:rPr>
          <w:rFonts w:ascii="Times New Roman" w:hAnsi="Times New Roman"/>
          <w:iCs/>
          <w:sz w:val="24"/>
          <w:szCs w:val="24"/>
        </w:rPr>
        <w:t xml:space="preserve"> </w:t>
      </w:r>
      <w:bookmarkEnd w:id="1"/>
      <w:r w:rsidR="00E4443F">
        <w:rPr>
          <w:rFonts w:ascii="Times New Roman" w:hAnsi="Times New Roman"/>
          <w:iCs/>
          <w:sz w:val="24"/>
          <w:szCs w:val="24"/>
        </w:rPr>
        <w:t>3.661,21</w:t>
      </w:r>
      <w:r w:rsidRPr="00BA0A86">
        <w:rPr>
          <w:rFonts w:ascii="Times New Roman" w:hAnsi="Times New Roman"/>
          <w:iCs/>
          <w:sz w:val="24"/>
          <w:szCs w:val="24"/>
        </w:rPr>
        <w:t xml:space="preserve"> </w:t>
      </w:r>
      <w:r w:rsidR="00317EAB" w:rsidRPr="00667EDC">
        <w:rPr>
          <w:rFonts w:ascii="Times New Roman" w:hAnsi="Times New Roman"/>
          <w:iCs/>
          <w:sz w:val="24"/>
          <w:szCs w:val="24"/>
        </w:rPr>
        <w:t>k</w:t>
      </w:r>
      <w:r w:rsidR="00317EAB">
        <w:rPr>
          <w:rFonts w:ascii="Times New Roman" w:hAnsi="Times New Roman"/>
          <w:iCs/>
          <w:sz w:val="24"/>
          <w:szCs w:val="24"/>
        </w:rPr>
        <w:t>una;</w:t>
      </w:r>
      <w:r w:rsidR="00317EAB" w:rsidRPr="00667EDC">
        <w:rPr>
          <w:rFonts w:ascii="Times New Roman" w:hAnsi="Times New Roman"/>
          <w:iCs/>
          <w:sz w:val="24"/>
          <w:szCs w:val="24"/>
        </w:rPr>
        <w:t xml:space="preserve"> </w:t>
      </w:r>
    </w:p>
    <w:p w14:paraId="2D1F0B4A" w14:textId="3C8F6EFC" w:rsidR="00A85896" w:rsidRDefault="001516E3" w:rsidP="00F02320">
      <w:pPr>
        <w:spacing w:after="0" w:line="276" w:lineRule="auto"/>
        <w:jc w:val="both"/>
        <w:rPr>
          <w:rFonts w:ascii="Times New Roman" w:hAnsi="Times New Roman"/>
          <w:iCs/>
          <w:sz w:val="24"/>
          <w:szCs w:val="24"/>
        </w:rPr>
      </w:pPr>
      <w:r>
        <w:rPr>
          <w:rFonts w:ascii="Times New Roman" w:hAnsi="Times New Roman"/>
          <w:iCs/>
          <w:sz w:val="24"/>
          <w:szCs w:val="24"/>
        </w:rPr>
        <w:t xml:space="preserve">15. </w:t>
      </w:r>
      <w:r w:rsidR="001F7C4D">
        <w:rPr>
          <w:rFonts w:ascii="Times New Roman" w:hAnsi="Times New Roman"/>
          <w:iCs/>
          <w:sz w:val="24"/>
          <w:szCs w:val="24"/>
        </w:rPr>
        <w:t xml:space="preserve">Isplata </w:t>
      </w:r>
      <w:proofErr w:type="spellStart"/>
      <w:r w:rsidR="001F7C4D">
        <w:rPr>
          <w:rFonts w:ascii="Times New Roman" w:hAnsi="Times New Roman"/>
          <w:iCs/>
          <w:sz w:val="24"/>
          <w:szCs w:val="24"/>
        </w:rPr>
        <w:t>razlučn</w:t>
      </w:r>
      <w:r w:rsidR="00EF2C31">
        <w:rPr>
          <w:rFonts w:ascii="Times New Roman" w:hAnsi="Times New Roman"/>
          <w:iCs/>
          <w:sz w:val="24"/>
          <w:szCs w:val="24"/>
        </w:rPr>
        <w:t>og</w:t>
      </w:r>
      <w:proofErr w:type="spellEnd"/>
      <w:r w:rsidR="001F7C4D">
        <w:rPr>
          <w:rFonts w:ascii="Times New Roman" w:hAnsi="Times New Roman"/>
          <w:iCs/>
          <w:sz w:val="24"/>
          <w:szCs w:val="24"/>
        </w:rPr>
        <w:t xml:space="preserve"> vjerovnika</w:t>
      </w:r>
      <w:r>
        <w:rPr>
          <w:rFonts w:ascii="Times New Roman" w:hAnsi="Times New Roman"/>
          <w:iCs/>
          <w:sz w:val="24"/>
          <w:szCs w:val="24"/>
        </w:rPr>
        <w:t xml:space="preserve"> - </w:t>
      </w:r>
      <w:r w:rsidRPr="001516E3">
        <w:rPr>
          <w:rFonts w:ascii="Times New Roman" w:hAnsi="Times New Roman"/>
          <w:iCs/>
          <w:sz w:val="24"/>
          <w:szCs w:val="24"/>
        </w:rPr>
        <w:t>245.615,38 kuna</w:t>
      </w:r>
    </w:p>
    <w:p w14:paraId="4C8773A0" w14:textId="054E153F" w:rsidR="001516E3" w:rsidRPr="00667EDC" w:rsidRDefault="001516E3" w:rsidP="00F02320">
      <w:pPr>
        <w:spacing w:after="0" w:line="276" w:lineRule="auto"/>
        <w:jc w:val="both"/>
        <w:rPr>
          <w:rFonts w:ascii="Times New Roman" w:hAnsi="Times New Roman"/>
          <w:iCs/>
          <w:sz w:val="24"/>
          <w:szCs w:val="24"/>
        </w:rPr>
      </w:pPr>
      <w:r>
        <w:rPr>
          <w:rFonts w:ascii="Times New Roman" w:hAnsi="Times New Roman"/>
          <w:iCs/>
          <w:sz w:val="24"/>
          <w:szCs w:val="24"/>
        </w:rPr>
        <w:lastRenderedPageBreak/>
        <w:t xml:space="preserve">16. </w:t>
      </w:r>
      <w:r w:rsidRPr="001516E3">
        <w:rPr>
          <w:rFonts w:ascii="Times New Roman" w:hAnsi="Times New Roman"/>
          <w:iCs/>
          <w:sz w:val="24"/>
          <w:szCs w:val="24"/>
        </w:rPr>
        <w:t>Bruto nagrada stečajnom upravitelju obzirom na unovčenu vrijednost cjelokupne imovine (345.500,00 kuna) – 44.550,00 kuna</w:t>
      </w:r>
    </w:p>
    <w:p w14:paraId="6C1E8EB6" w14:textId="02B995B0" w:rsidR="009515F6" w:rsidRPr="00667EDC" w:rsidRDefault="009515F6" w:rsidP="00F02320">
      <w:pPr>
        <w:spacing w:after="0" w:line="276" w:lineRule="auto"/>
        <w:jc w:val="both"/>
        <w:rPr>
          <w:rFonts w:ascii="Times New Roman" w:hAnsi="Times New Roman"/>
          <w:b/>
          <w:bCs/>
          <w:iCs/>
          <w:sz w:val="24"/>
          <w:szCs w:val="24"/>
        </w:rPr>
      </w:pPr>
      <w:r w:rsidRPr="00667EDC">
        <w:rPr>
          <w:rFonts w:ascii="Times New Roman" w:hAnsi="Times New Roman"/>
          <w:b/>
          <w:bCs/>
          <w:iCs/>
          <w:sz w:val="24"/>
          <w:szCs w:val="24"/>
        </w:rPr>
        <w:t xml:space="preserve">Ukupno: </w:t>
      </w:r>
      <w:r w:rsidR="00317EAB">
        <w:rPr>
          <w:rFonts w:ascii="Times New Roman" w:hAnsi="Times New Roman"/>
          <w:b/>
          <w:bCs/>
          <w:iCs/>
          <w:sz w:val="24"/>
          <w:szCs w:val="24"/>
        </w:rPr>
        <w:t>334.905,32</w:t>
      </w:r>
      <w:r w:rsidRPr="00667EDC">
        <w:rPr>
          <w:rFonts w:ascii="Times New Roman" w:hAnsi="Times New Roman"/>
          <w:b/>
          <w:bCs/>
          <w:iCs/>
          <w:sz w:val="24"/>
          <w:szCs w:val="24"/>
        </w:rPr>
        <w:t xml:space="preserve"> k</w:t>
      </w:r>
      <w:r w:rsidR="00317EAB">
        <w:rPr>
          <w:rFonts w:ascii="Times New Roman" w:hAnsi="Times New Roman"/>
          <w:b/>
          <w:bCs/>
          <w:iCs/>
          <w:sz w:val="24"/>
          <w:szCs w:val="24"/>
        </w:rPr>
        <w:t>u</w:t>
      </w:r>
      <w:r w:rsidRPr="00667EDC">
        <w:rPr>
          <w:rFonts w:ascii="Times New Roman" w:hAnsi="Times New Roman"/>
          <w:b/>
          <w:bCs/>
          <w:iCs/>
          <w:sz w:val="24"/>
          <w:szCs w:val="24"/>
        </w:rPr>
        <w:t>n</w:t>
      </w:r>
      <w:r w:rsidR="00317EAB">
        <w:rPr>
          <w:rFonts w:ascii="Times New Roman" w:hAnsi="Times New Roman"/>
          <w:b/>
          <w:bCs/>
          <w:iCs/>
          <w:sz w:val="24"/>
          <w:szCs w:val="24"/>
        </w:rPr>
        <w:t>a</w:t>
      </w:r>
    </w:p>
    <w:p w14:paraId="3F0BF07C" w14:textId="77777777" w:rsidR="008A0D5C" w:rsidRPr="00667EDC" w:rsidRDefault="008A0D5C" w:rsidP="00F02320">
      <w:pPr>
        <w:spacing w:after="0" w:line="276" w:lineRule="auto"/>
        <w:jc w:val="both"/>
        <w:rPr>
          <w:rFonts w:ascii="Times New Roman" w:hAnsi="Times New Roman"/>
          <w:b/>
          <w:bCs/>
          <w:iCs/>
          <w:sz w:val="24"/>
          <w:szCs w:val="24"/>
        </w:rPr>
      </w:pPr>
    </w:p>
    <w:p w14:paraId="1EA84E04" w14:textId="3767762B" w:rsidR="000F348E" w:rsidRPr="000F348E" w:rsidRDefault="001516E3" w:rsidP="00F02320">
      <w:pPr>
        <w:spacing w:after="0" w:line="276" w:lineRule="auto"/>
        <w:jc w:val="both"/>
        <w:rPr>
          <w:rFonts w:ascii="Times New Roman" w:hAnsi="Times New Roman"/>
          <w:iCs/>
          <w:sz w:val="24"/>
          <w:szCs w:val="24"/>
        </w:rPr>
      </w:pPr>
      <w:r>
        <w:rPr>
          <w:rFonts w:ascii="Times New Roman" w:hAnsi="Times New Roman"/>
          <w:iCs/>
          <w:sz w:val="24"/>
          <w:szCs w:val="24"/>
        </w:rPr>
        <w:t xml:space="preserve">16. </w:t>
      </w:r>
      <w:r w:rsidR="000F348E" w:rsidRPr="000F348E">
        <w:rPr>
          <w:rFonts w:ascii="Times New Roman" w:hAnsi="Times New Roman"/>
          <w:iCs/>
          <w:sz w:val="24"/>
          <w:szCs w:val="24"/>
        </w:rPr>
        <w:t xml:space="preserve">Rezervacija troškova za vođenje računa i posebnu naknadu pri SKDD d.d. za </w:t>
      </w:r>
      <w:r w:rsidR="000F348E" w:rsidRPr="00FE2B9A">
        <w:rPr>
          <w:rFonts w:ascii="Times New Roman" w:hAnsi="Times New Roman"/>
          <w:iCs/>
          <w:sz w:val="24"/>
          <w:szCs w:val="24"/>
        </w:rPr>
        <w:t>4</w:t>
      </w:r>
      <w:r w:rsidR="000F348E" w:rsidRPr="000F348E">
        <w:rPr>
          <w:rFonts w:ascii="Times New Roman" w:hAnsi="Times New Roman"/>
          <w:iCs/>
          <w:sz w:val="24"/>
          <w:szCs w:val="24"/>
        </w:rPr>
        <w:t xml:space="preserve"> mjeseca – </w:t>
      </w:r>
      <w:r w:rsidR="000F348E" w:rsidRPr="00FE2B9A">
        <w:rPr>
          <w:rFonts w:ascii="Times New Roman" w:hAnsi="Times New Roman"/>
          <w:iCs/>
          <w:sz w:val="24"/>
          <w:szCs w:val="24"/>
        </w:rPr>
        <w:t>4.244,68</w:t>
      </w:r>
      <w:r w:rsidR="000F348E" w:rsidRPr="000F348E">
        <w:rPr>
          <w:rFonts w:ascii="Times New Roman" w:hAnsi="Times New Roman"/>
          <w:iCs/>
          <w:sz w:val="24"/>
          <w:szCs w:val="24"/>
        </w:rPr>
        <w:t xml:space="preserve"> kuna;</w:t>
      </w:r>
    </w:p>
    <w:p w14:paraId="39C5ABD9" w14:textId="4A018B1B" w:rsidR="000F348E" w:rsidRPr="000F348E" w:rsidRDefault="001516E3" w:rsidP="00F02320">
      <w:pPr>
        <w:spacing w:after="0" w:line="276" w:lineRule="auto"/>
        <w:jc w:val="both"/>
        <w:rPr>
          <w:rFonts w:ascii="Times New Roman" w:hAnsi="Times New Roman"/>
          <w:iCs/>
          <w:sz w:val="24"/>
          <w:szCs w:val="24"/>
        </w:rPr>
      </w:pPr>
      <w:r>
        <w:rPr>
          <w:rFonts w:ascii="Times New Roman" w:hAnsi="Times New Roman"/>
          <w:iCs/>
          <w:sz w:val="24"/>
          <w:szCs w:val="24"/>
        </w:rPr>
        <w:t xml:space="preserve">17. </w:t>
      </w:r>
      <w:r w:rsidR="000F348E" w:rsidRPr="000F348E">
        <w:rPr>
          <w:rFonts w:ascii="Times New Roman" w:hAnsi="Times New Roman"/>
          <w:iCs/>
          <w:sz w:val="24"/>
          <w:szCs w:val="24"/>
        </w:rPr>
        <w:t xml:space="preserve">Rezervacija obveza prema knjigovodstvu za </w:t>
      </w:r>
      <w:r w:rsidR="000F348E" w:rsidRPr="00FE2B9A">
        <w:rPr>
          <w:rFonts w:ascii="Times New Roman" w:hAnsi="Times New Roman"/>
          <w:iCs/>
          <w:sz w:val="24"/>
          <w:szCs w:val="24"/>
        </w:rPr>
        <w:t>4</w:t>
      </w:r>
      <w:r w:rsidR="000F348E" w:rsidRPr="000F348E">
        <w:rPr>
          <w:rFonts w:ascii="Times New Roman" w:hAnsi="Times New Roman"/>
          <w:iCs/>
          <w:sz w:val="24"/>
          <w:szCs w:val="24"/>
        </w:rPr>
        <w:t xml:space="preserve"> mjeseca – </w:t>
      </w:r>
      <w:r w:rsidR="000F348E" w:rsidRPr="00FE2B9A">
        <w:rPr>
          <w:rFonts w:ascii="Times New Roman" w:hAnsi="Times New Roman"/>
          <w:iCs/>
          <w:sz w:val="24"/>
          <w:szCs w:val="24"/>
        </w:rPr>
        <w:t>3.750,00</w:t>
      </w:r>
      <w:r w:rsidR="000F348E" w:rsidRPr="000F348E">
        <w:rPr>
          <w:rFonts w:ascii="Times New Roman" w:hAnsi="Times New Roman"/>
          <w:iCs/>
          <w:sz w:val="24"/>
          <w:szCs w:val="24"/>
        </w:rPr>
        <w:t xml:space="preserve"> kuna;</w:t>
      </w:r>
    </w:p>
    <w:p w14:paraId="6F5E66BE" w14:textId="1C7FAB03" w:rsidR="000F348E" w:rsidRPr="000F348E" w:rsidRDefault="001516E3" w:rsidP="00F02320">
      <w:pPr>
        <w:spacing w:after="0" w:line="276" w:lineRule="auto"/>
        <w:jc w:val="both"/>
        <w:rPr>
          <w:rFonts w:ascii="Times New Roman" w:hAnsi="Times New Roman"/>
          <w:iCs/>
          <w:sz w:val="24"/>
          <w:szCs w:val="24"/>
        </w:rPr>
      </w:pPr>
      <w:r>
        <w:rPr>
          <w:rFonts w:ascii="Times New Roman" w:hAnsi="Times New Roman"/>
          <w:iCs/>
          <w:sz w:val="24"/>
          <w:szCs w:val="24"/>
        </w:rPr>
        <w:t xml:space="preserve">18. </w:t>
      </w:r>
      <w:r w:rsidR="000F348E" w:rsidRPr="000F348E">
        <w:rPr>
          <w:rFonts w:ascii="Times New Roman" w:hAnsi="Times New Roman"/>
          <w:iCs/>
          <w:sz w:val="24"/>
          <w:szCs w:val="24"/>
        </w:rPr>
        <w:t>Materijalni troškovi i bankovne naknade – 600,00 kuna;</w:t>
      </w:r>
    </w:p>
    <w:p w14:paraId="57685FF3" w14:textId="1567C4BA" w:rsidR="003E41DA" w:rsidRPr="00667EDC" w:rsidRDefault="001516E3" w:rsidP="00F02320">
      <w:pPr>
        <w:spacing w:after="0" w:line="276" w:lineRule="auto"/>
        <w:jc w:val="both"/>
        <w:rPr>
          <w:rFonts w:ascii="Times New Roman" w:hAnsi="Times New Roman"/>
          <w:iCs/>
          <w:sz w:val="24"/>
          <w:szCs w:val="24"/>
        </w:rPr>
      </w:pPr>
      <w:r>
        <w:rPr>
          <w:rFonts w:ascii="Times New Roman" w:hAnsi="Times New Roman"/>
          <w:iCs/>
          <w:sz w:val="24"/>
          <w:szCs w:val="24"/>
        </w:rPr>
        <w:t xml:space="preserve">19. </w:t>
      </w:r>
      <w:r w:rsidR="000F348E" w:rsidRPr="000F348E">
        <w:rPr>
          <w:rFonts w:ascii="Times New Roman" w:hAnsi="Times New Roman"/>
          <w:iCs/>
          <w:sz w:val="24"/>
          <w:szCs w:val="24"/>
        </w:rPr>
        <w:t>Paušalna sudska pristojba – 2.000,00 kuna;</w:t>
      </w:r>
    </w:p>
    <w:p w14:paraId="37F5D5C1" w14:textId="4F98CA26" w:rsidR="00FD42E8" w:rsidRDefault="00FD42E8" w:rsidP="00F02320">
      <w:pPr>
        <w:spacing w:after="0" w:line="276" w:lineRule="auto"/>
        <w:jc w:val="both"/>
        <w:rPr>
          <w:rFonts w:ascii="Times New Roman" w:hAnsi="Times New Roman"/>
          <w:b/>
          <w:bCs/>
          <w:iCs/>
          <w:sz w:val="24"/>
          <w:szCs w:val="24"/>
        </w:rPr>
      </w:pPr>
      <w:r w:rsidRPr="00667EDC">
        <w:rPr>
          <w:rFonts w:ascii="Times New Roman" w:hAnsi="Times New Roman"/>
          <w:b/>
          <w:bCs/>
          <w:iCs/>
          <w:sz w:val="24"/>
          <w:szCs w:val="24"/>
        </w:rPr>
        <w:t>U</w:t>
      </w:r>
      <w:r w:rsidR="00E667A9" w:rsidRPr="00667EDC">
        <w:rPr>
          <w:rFonts w:ascii="Times New Roman" w:hAnsi="Times New Roman"/>
          <w:b/>
          <w:bCs/>
          <w:iCs/>
          <w:sz w:val="24"/>
          <w:szCs w:val="24"/>
        </w:rPr>
        <w:t>kupno</w:t>
      </w:r>
      <w:r w:rsidRPr="00667EDC">
        <w:rPr>
          <w:rFonts w:ascii="Times New Roman" w:hAnsi="Times New Roman"/>
          <w:b/>
          <w:bCs/>
          <w:iCs/>
          <w:sz w:val="24"/>
          <w:szCs w:val="24"/>
        </w:rPr>
        <w:t xml:space="preserve"> rezervacija</w:t>
      </w:r>
      <w:r w:rsidR="00E537DD" w:rsidRPr="00667EDC">
        <w:rPr>
          <w:rFonts w:ascii="Times New Roman" w:hAnsi="Times New Roman"/>
          <w:b/>
          <w:bCs/>
          <w:iCs/>
          <w:sz w:val="24"/>
          <w:szCs w:val="24"/>
        </w:rPr>
        <w:t xml:space="preserve">: </w:t>
      </w:r>
      <w:r w:rsidR="00317EAB">
        <w:rPr>
          <w:rFonts w:ascii="Times New Roman" w:hAnsi="Times New Roman"/>
          <w:b/>
          <w:bCs/>
          <w:iCs/>
          <w:sz w:val="24"/>
          <w:szCs w:val="24"/>
        </w:rPr>
        <w:t>10.594,68</w:t>
      </w:r>
      <w:r w:rsidR="00A60F44" w:rsidRPr="00667EDC">
        <w:rPr>
          <w:rFonts w:ascii="Times New Roman" w:hAnsi="Times New Roman"/>
          <w:b/>
          <w:bCs/>
          <w:iCs/>
          <w:sz w:val="24"/>
          <w:szCs w:val="24"/>
        </w:rPr>
        <w:t xml:space="preserve"> k</w:t>
      </w:r>
      <w:r w:rsidR="00317EAB">
        <w:rPr>
          <w:rFonts w:ascii="Times New Roman" w:hAnsi="Times New Roman"/>
          <w:b/>
          <w:bCs/>
          <w:iCs/>
          <w:sz w:val="24"/>
          <w:szCs w:val="24"/>
        </w:rPr>
        <w:t>u</w:t>
      </w:r>
      <w:r w:rsidR="00A60F44" w:rsidRPr="00667EDC">
        <w:rPr>
          <w:rFonts w:ascii="Times New Roman" w:hAnsi="Times New Roman"/>
          <w:b/>
          <w:bCs/>
          <w:iCs/>
          <w:sz w:val="24"/>
          <w:szCs w:val="24"/>
        </w:rPr>
        <w:t>n</w:t>
      </w:r>
      <w:r w:rsidR="00317EAB">
        <w:rPr>
          <w:rFonts w:ascii="Times New Roman" w:hAnsi="Times New Roman"/>
          <w:b/>
          <w:bCs/>
          <w:iCs/>
          <w:sz w:val="24"/>
          <w:szCs w:val="24"/>
        </w:rPr>
        <w:t>a</w:t>
      </w:r>
    </w:p>
    <w:p w14:paraId="5BFC5D61" w14:textId="77777777" w:rsidR="003E41DA" w:rsidRPr="00667EDC" w:rsidRDefault="003E41DA" w:rsidP="00F02320">
      <w:pPr>
        <w:spacing w:after="0" w:line="276" w:lineRule="auto"/>
        <w:jc w:val="both"/>
        <w:rPr>
          <w:rFonts w:ascii="Times New Roman" w:hAnsi="Times New Roman"/>
          <w:b/>
          <w:bCs/>
          <w:iCs/>
          <w:sz w:val="24"/>
          <w:szCs w:val="24"/>
        </w:rPr>
      </w:pPr>
    </w:p>
    <w:p w14:paraId="7196AE57" w14:textId="66E95A5C" w:rsidR="00E667A9" w:rsidRPr="00667EDC" w:rsidRDefault="00FD42E8" w:rsidP="00F02320">
      <w:pPr>
        <w:spacing w:after="0" w:line="276" w:lineRule="auto"/>
        <w:jc w:val="both"/>
        <w:rPr>
          <w:rFonts w:ascii="Times New Roman" w:hAnsi="Times New Roman"/>
          <w:b/>
          <w:bCs/>
          <w:iCs/>
          <w:sz w:val="24"/>
          <w:szCs w:val="24"/>
        </w:rPr>
      </w:pPr>
      <w:r w:rsidRPr="00667EDC">
        <w:rPr>
          <w:rFonts w:ascii="Times New Roman" w:hAnsi="Times New Roman"/>
          <w:b/>
          <w:bCs/>
          <w:iCs/>
          <w:sz w:val="24"/>
          <w:szCs w:val="24"/>
        </w:rPr>
        <w:t xml:space="preserve">Sveukupno rashoda: </w:t>
      </w:r>
      <w:r w:rsidR="000F348E">
        <w:rPr>
          <w:rFonts w:ascii="Times New Roman" w:hAnsi="Times New Roman"/>
          <w:b/>
          <w:bCs/>
          <w:iCs/>
          <w:sz w:val="24"/>
          <w:szCs w:val="24"/>
        </w:rPr>
        <w:t xml:space="preserve">345.500,00 </w:t>
      </w:r>
      <w:r w:rsidR="000F348E" w:rsidRPr="00667EDC">
        <w:rPr>
          <w:rFonts w:ascii="Times New Roman" w:hAnsi="Times New Roman"/>
          <w:b/>
          <w:bCs/>
          <w:iCs/>
          <w:sz w:val="24"/>
          <w:szCs w:val="24"/>
        </w:rPr>
        <w:t>k</w:t>
      </w:r>
      <w:r w:rsidR="00317EAB">
        <w:rPr>
          <w:rFonts w:ascii="Times New Roman" w:hAnsi="Times New Roman"/>
          <w:b/>
          <w:bCs/>
          <w:iCs/>
          <w:sz w:val="24"/>
          <w:szCs w:val="24"/>
        </w:rPr>
        <w:t>u</w:t>
      </w:r>
      <w:r w:rsidR="000F348E" w:rsidRPr="00667EDC">
        <w:rPr>
          <w:rFonts w:ascii="Times New Roman" w:hAnsi="Times New Roman"/>
          <w:b/>
          <w:bCs/>
          <w:iCs/>
          <w:sz w:val="24"/>
          <w:szCs w:val="24"/>
        </w:rPr>
        <w:t>n</w:t>
      </w:r>
      <w:r w:rsidR="00317EAB">
        <w:rPr>
          <w:rFonts w:ascii="Times New Roman" w:hAnsi="Times New Roman"/>
          <w:b/>
          <w:bCs/>
          <w:iCs/>
          <w:sz w:val="24"/>
          <w:szCs w:val="24"/>
        </w:rPr>
        <w:t>a</w:t>
      </w:r>
    </w:p>
    <w:p w14:paraId="0F78B8E4" w14:textId="77777777" w:rsidR="008A0D5C" w:rsidRPr="00667EDC" w:rsidRDefault="008A0D5C" w:rsidP="00F02320">
      <w:pPr>
        <w:spacing w:after="0" w:line="276" w:lineRule="auto"/>
        <w:jc w:val="both"/>
        <w:rPr>
          <w:rFonts w:ascii="Times New Roman" w:hAnsi="Times New Roman"/>
          <w:b/>
          <w:bCs/>
          <w:iCs/>
          <w:sz w:val="24"/>
          <w:szCs w:val="24"/>
        </w:rPr>
      </w:pPr>
    </w:p>
    <w:p w14:paraId="4EDF1A46" w14:textId="062744B4" w:rsidR="00B15F0C" w:rsidRPr="00FE2B9A" w:rsidRDefault="00FD6243" w:rsidP="00F02320">
      <w:pPr>
        <w:spacing w:after="0" w:line="276" w:lineRule="auto"/>
        <w:jc w:val="both"/>
        <w:rPr>
          <w:rFonts w:ascii="Times New Roman" w:hAnsi="Times New Roman"/>
          <w:iCs/>
          <w:sz w:val="24"/>
          <w:szCs w:val="24"/>
        </w:rPr>
      </w:pPr>
      <w:r w:rsidRPr="00667EDC">
        <w:rPr>
          <w:rFonts w:ascii="Times New Roman" w:hAnsi="Times New Roman"/>
          <w:iCs/>
          <w:sz w:val="24"/>
          <w:szCs w:val="24"/>
        </w:rPr>
        <w:t xml:space="preserve">Trenutačno stanje sredstava na računu stečajnog dužnika iznosi </w:t>
      </w:r>
      <w:r w:rsidR="00FE2B9A" w:rsidRPr="00FE2B9A">
        <w:rPr>
          <w:rFonts w:ascii="Times New Roman" w:hAnsi="Times New Roman"/>
          <w:iCs/>
          <w:sz w:val="24"/>
          <w:szCs w:val="24"/>
        </w:rPr>
        <w:t>99.772,72</w:t>
      </w:r>
      <w:r w:rsidRPr="00FE2B9A">
        <w:rPr>
          <w:rFonts w:ascii="Times New Roman" w:hAnsi="Times New Roman"/>
          <w:iCs/>
          <w:sz w:val="24"/>
          <w:szCs w:val="24"/>
        </w:rPr>
        <w:t xml:space="preserve"> k</w:t>
      </w:r>
      <w:r w:rsidR="003E41DA" w:rsidRPr="00FE2B9A">
        <w:rPr>
          <w:rFonts w:ascii="Times New Roman" w:hAnsi="Times New Roman"/>
          <w:iCs/>
          <w:sz w:val="24"/>
          <w:szCs w:val="24"/>
        </w:rPr>
        <w:t>un</w:t>
      </w:r>
      <w:r w:rsidR="00FE2B9A">
        <w:rPr>
          <w:rFonts w:ascii="Times New Roman" w:hAnsi="Times New Roman"/>
          <w:iCs/>
          <w:sz w:val="24"/>
          <w:szCs w:val="24"/>
        </w:rPr>
        <w:t>e</w:t>
      </w:r>
      <w:r w:rsidR="00F02320">
        <w:rPr>
          <w:rFonts w:ascii="Times New Roman" w:hAnsi="Times New Roman"/>
          <w:iCs/>
          <w:sz w:val="24"/>
          <w:szCs w:val="24"/>
        </w:rPr>
        <w:t xml:space="preserve"> i </w:t>
      </w:r>
      <w:r w:rsidR="00FE2B9A">
        <w:rPr>
          <w:rFonts w:ascii="Times New Roman" w:hAnsi="Times New Roman"/>
          <w:iCs/>
          <w:sz w:val="24"/>
          <w:szCs w:val="24"/>
        </w:rPr>
        <w:t>putem računa stečajnog dužnika do dana sastava ovog završnog računa plaćen</w:t>
      </w:r>
      <w:r w:rsidR="002D675C">
        <w:rPr>
          <w:rFonts w:ascii="Times New Roman" w:hAnsi="Times New Roman"/>
          <w:iCs/>
          <w:sz w:val="24"/>
          <w:szCs w:val="24"/>
        </w:rPr>
        <w:t>e</w:t>
      </w:r>
      <w:r w:rsidR="00FE2B9A">
        <w:rPr>
          <w:rFonts w:ascii="Times New Roman" w:hAnsi="Times New Roman"/>
          <w:iCs/>
          <w:sz w:val="24"/>
          <w:szCs w:val="24"/>
        </w:rPr>
        <w:t xml:space="preserve"> </w:t>
      </w:r>
      <w:r w:rsidR="00F02320">
        <w:rPr>
          <w:rFonts w:ascii="Times New Roman" w:hAnsi="Times New Roman"/>
          <w:iCs/>
          <w:sz w:val="24"/>
          <w:szCs w:val="24"/>
        </w:rPr>
        <w:t xml:space="preserve">su </w:t>
      </w:r>
      <w:r w:rsidR="00FE2B9A">
        <w:rPr>
          <w:rFonts w:ascii="Times New Roman" w:hAnsi="Times New Roman"/>
          <w:iCs/>
          <w:sz w:val="24"/>
          <w:szCs w:val="24"/>
        </w:rPr>
        <w:t>jedino n</w:t>
      </w:r>
      <w:r w:rsidR="00FE2B9A" w:rsidRPr="00667EDC">
        <w:rPr>
          <w:rFonts w:ascii="Times New Roman" w:hAnsi="Times New Roman"/>
          <w:iCs/>
          <w:sz w:val="24"/>
          <w:szCs w:val="24"/>
        </w:rPr>
        <w:t>aknade banci za otvaranje i vođenje računa</w:t>
      </w:r>
      <w:r w:rsidR="00FE2B9A">
        <w:rPr>
          <w:rFonts w:ascii="Times New Roman" w:hAnsi="Times New Roman"/>
          <w:iCs/>
          <w:sz w:val="24"/>
          <w:szCs w:val="24"/>
        </w:rPr>
        <w:t xml:space="preserve">. </w:t>
      </w:r>
      <w:proofErr w:type="spellStart"/>
      <w:r w:rsidR="00D33643" w:rsidRPr="00FE2B9A">
        <w:rPr>
          <w:rFonts w:ascii="Times New Roman" w:hAnsi="Times New Roman"/>
          <w:iCs/>
          <w:sz w:val="24"/>
          <w:szCs w:val="24"/>
        </w:rPr>
        <w:t>R</w:t>
      </w:r>
      <w:r w:rsidR="00EF2C31" w:rsidRPr="00FE2B9A">
        <w:rPr>
          <w:rFonts w:ascii="Times New Roman" w:hAnsi="Times New Roman"/>
          <w:iCs/>
          <w:sz w:val="24"/>
          <w:szCs w:val="24"/>
        </w:rPr>
        <w:t>azlučni</w:t>
      </w:r>
      <w:proofErr w:type="spellEnd"/>
      <w:r w:rsidR="00EF2C31" w:rsidRPr="00FE2B9A">
        <w:rPr>
          <w:rFonts w:ascii="Times New Roman" w:hAnsi="Times New Roman"/>
          <w:iCs/>
          <w:sz w:val="24"/>
          <w:szCs w:val="24"/>
        </w:rPr>
        <w:t xml:space="preserve"> vjerovnik EOS MATRIX d.o.o. je za iznos od 245.615,38 kuna namiren isplatom izvršenom od strane Financijske agencije iz položene </w:t>
      </w:r>
      <w:proofErr w:type="spellStart"/>
      <w:r w:rsidR="00EF2C31" w:rsidRPr="00FE2B9A">
        <w:rPr>
          <w:rFonts w:ascii="Times New Roman" w:hAnsi="Times New Roman"/>
          <w:iCs/>
          <w:sz w:val="24"/>
          <w:szCs w:val="24"/>
        </w:rPr>
        <w:t>kupovnine</w:t>
      </w:r>
      <w:proofErr w:type="spellEnd"/>
      <w:r w:rsidR="00A74FF4" w:rsidRPr="00FE2B9A">
        <w:rPr>
          <w:rFonts w:ascii="Times New Roman" w:hAnsi="Times New Roman"/>
          <w:iCs/>
          <w:sz w:val="24"/>
          <w:szCs w:val="24"/>
        </w:rPr>
        <w:t xml:space="preserve">, te je tako </w:t>
      </w:r>
      <w:r w:rsidR="00EF2C31" w:rsidRPr="00FE2B9A">
        <w:rPr>
          <w:rFonts w:ascii="Times New Roman" w:hAnsi="Times New Roman"/>
          <w:iCs/>
          <w:sz w:val="24"/>
          <w:szCs w:val="24"/>
        </w:rPr>
        <w:t xml:space="preserve">na račun stečajnog dužnika </w:t>
      </w:r>
      <w:r w:rsidR="00D33643" w:rsidRPr="00FE2B9A">
        <w:rPr>
          <w:rFonts w:ascii="Times New Roman" w:hAnsi="Times New Roman"/>
          <w:iCs/>
          <w:sz w:val="24"/>
          <w:szCs w:val="24"/>
        </w:rPr>
        <w:t xml:space="preserve">po osnovni unovčenja nekretnina </w:t>
      </w:r>
      <w:r w:rsidR="00F02320">
        <w:rPr>
          <w:rFonts w:ascii="Times New Roman" w:hAnsi="Times New Roman"/>
          <w:iCs/>
          <w:sz w:val="24"/>
          <w:szCs w:val="24"/>
        </w:rPr>
        <w:t xml:space="preserve">15. siječnja 2021. godine </w:t>
      </w:r>
      <w:r w:rsidR="00EF2C31" w:rsidRPr="00FE2B9A">
        <w:rPr>
          <w:rFonts w:ascii="Times New Roman" w:hAnsi="Times New Roman"/>
          <w:iCs/>
          <w:sz w:val="24"/>
          <w:szCs w:val="24"/>
        </w:rPr>
        <w:t>uplaćen iznos od</w:t>
      </w:r>
      <w:r w:rsidR="00F02320">
        <w:rPr>
          <w:rFonts w:ascii="Times New Roman" w:hAnsi="Times New Roman"/>
          <w:iCs/>
          <w:sz w:val="24"/>
          <w:szCs w:val="24"/>
        </w:rPr>
        <w:t xml:space="preserve"> ukupno</w:t>
      </w:r>
      <w:r w:rsidR="00A74FF4" w:rsidRPr="00FE2B9A">
        <w:rPr>
          <w:rFonts w:ascii="Times New Roman" w:hAnsi="Times New Roman"/>
          <w:iCs/>
          <w:sz w:val="24"/>
          <w:szCs w:val="24"/>
        </w:rPr>
        <w:t xml:space="preserve"> 94.884,62 kuna</w:t>
      </w:r>
      <w:r w:rsidR="00EF2C31" w:rsidRPr="00FE2B9A">
        <w:rPr>
          <w:rFonts w:ascii="Times New Roman" w:hAnsi="Times New Roman"/>
          <w:iCs/>
          <w:sz w:val="24"/>
          <w:szCs w:val="24"/>
        </w:rPr>
        <w:t>, a ne 340.500,00 kuna.</w:t>
      </w:r>
    </w:p>
    <w:p w14:paraId="7C46190A" w14:textId="283B7C2F" w:rsidR="00EF2C31" w:rsidRDefault="00EF2C31" w:rsidP="00F02320">
      <w:pPr>
        <w:spacing w:after="0" w:line="276" w:lineRule="auto"/>
        <w:jc w:val="both"/>
        <w:rPr>
          <w:rFonts w:ascii="Times New Roman" w:hAnsi="Times New Roman"/>
          <w:i/>
          <w:sz w:val="24"/>
          <w:szCs w:val="24"/>
        </w:rPr>
      </w:pPr>
    </w:p>
    <w:p w14:paraId="0D17F21E" w14:textId="77777777" w:rsidR="00EF2C31" w:rsidRPr="00D33643" w:rsidRDefault="00EF2C31" w:rsidP="00F02320">
      <w:pPr>
        <w:spacing w:after="0" w:line="276" w:lineRule="auto"/>
        <w:jc w:val="both"/>
        <w:rPr>
          <w:rFonts w:ascii="Times New Roman" w:hAnsi="Times New Roman"/>
          <w:i/>
          <w:sz w:val="24"/>
          <w:szCs w:val="24"/>
        </w:rPr>
      </w:pPr>
    </w:p>
    <w:p w14:paraId="60908604" w14:textId="2559BDCC" w:rsidR="008D0D55" w:rsidRPr="00667EDC" w:rsidRDefault="008D0D55" w:rsidP="00F02320">
      <w:pPr>
        <w:spacing w:after="0" w:line="276" w:lineRule="auto"/>
        <w:jc w:val="both"/>
        <w:rPr>
          <w:rFonts w:ascii="Times New Roman" w:hAnsi="Times New Roman"/>
          <w:sz w:val="24"/>
          <w:szCs w:val="24"/>
        </w:rPr>
      </w:pPr>
      <w:r w:rsidRPr="00667EDC">
        <w:rPr>
          <w:rFonts w:ascii="Times New Roman" w:hAnsi="Times New Roman"/>
          <w:sz w:val="24"/>
          <w:szCs w:val="24"/>
        </w:rPr>
        <w:t>II. ZAVRŠNA BILANCA (Fakultativno)</w:t>
      </w:r>
    </w:p>
    <w:p w14:paraId="7ED31312" w14:textId="77777777" w:rsidR="008A0D5C" w:rsidRPr="00667EDC" w:rsidRDefault="008A0D5C" w:rsidP="00F02320">
      <w:pPr>
        <w:spacing w:after="0" w:line="276" w:lineRule="auto"/>
        <w:jc w:val="both"/>
        <w:rPr>
          <w:rFonts w:ascii="Times New Roman" w:hAnsi="Times New Roman"/>
          <w:sz w:val="24"/>
          <w:szCs w:val="24"/>
        </w:rPr>
      </w:pPr>
    </w:p>
    <w:p w14:paraId="6FA46730" w14:textId="77777777" w:rsidR="009515F6" w:rsidRPr="00667EDC" w:rsidRDefault="009515F6" w:rsidP="00F02320">
      <w:pPr>
        <w:spacing w:after="0" w:line="276" w:lineRule="auto"/>
        <w:jc w:val="both"/>
        <w:rPr>
          <w:rFonts w:ascii="Times New Roman" w:hAnsi="Times New Roman"/>
          <w:b/>
          <w:bCs/>
          <w:sz w:val="24"/>
          <w:szCs w:val="24"/>
        </w:rPr>
      </w:pPr>
      <w:r w:rsidRPr="00667EDC">
        <w:rPr>
          <w:rFonts w:ascii="Times New Roman" w:hAnsi="Times New Roman"/>
          <w:b/>
          <w:bCs/>
          <w:sz w:val="24"/>
          <w:szCs w:val="24"/>
        </w:rPr>
        <w:t>AKTIVA</w:t>
      </w:r>
    </w:p>
    <w:p w14:paraId="111788B6" w14:textId="767C7CF8" w:rsidR="009515F6" w:rsidRPr="00667EDC" w:rsidRDefault="009515F6" w:rsidP="00F02320">
      <w:pPr>
        <w:spacing w:after="0" w:line="276" w:lineRule="auto"/>
        <w:jc w:val="both"/>
        <w:rPr>
          <w:rFonts w:ascii="Times New Roman" w:hAnsi="Times New Roman"/>
          <w:sz w:val="24"/>
          <w:szCs w:val="24"/>
        </w:rPr>
      </w:pPr>
      <w:r w:rsidRPr="00667EDC">
        <w:rPr>
          <w:rFonts w:ascii="Times New Roman" w:hAnsi="Times New Roman"/>
          <w:sz w:val="24"/>
          <w:szCs w:val="24"/>
        </w:rPr>
        <w:t>-</w:t>
      </w:r>
      <w:r w:rsidR="00C30605" w:rsidRPr="00667EDC">
        <w:rPr>
          <w:rFonts w:ascii="Times New Roman" w:hAnsi="Times New Roman"/>
          <w:sz w:val="24"/>
          <w:szCs w:val="24"/>
        </w:rPr>
        <w:t xml:space="preserve"> </w:t>
      </w:r>
      <w:r w:rsidRPr="00667EDC">
        <w:rPr>
          <w:rFonts w:ascii="Times New Roman" w:hAnsi="Times New Roman"/>
          <w:sz w:val="24"/>
          <w:szCs w:val="24"/>
        </w:rPr>
        <w:t xml:space="preserve">Dugotrajna imovina </w:t>
      </w:r>
      <w:r w:rsidR="00D33643">
        <w:rPr>
          <w:rFonts w:ascii="Times New Roman" w:hAnsi="Times New Roman"/>
          <w:sz w:val="24"/>
          <w:szCs w:val="24"/>
        </w:rPr>
        <w:t>–</w:t>
      </w:r>
      <w:r w:rsidR="00FF65BD">
        <w:rPr>
          <w:rFonts w:ascii="Times New Roman" w:hAnsi="Times New Roman"/>
          <w:sz w:val="24"/>
          <w:szCs w:val="24"/>
        </w:rPr>
        <w:t xml:space="preserve"> </w:t>
      </w:r>
      <w:r w:rsidR="001F7C4D">
        <w:rPr>
          <w:rFonts w:ascii="Times New Roman" w:hAnsi="Times New Roman"/>
          <w:sz w:val="24"/>
          <w:szCs w:val="24"/>
        </w:rPr>
        <w:t>nekretnine</w:t>
      </w:r>
      <w:r w:rsidR="00D33643">
        <w:rPr>
          <w:rFonts w:ascii="Times New Roman" w:hAnsi="Times New Roman"/>
          <w:sz w:val="24"/>
          <w:szCs w:val="24"/>
        </w:rPr>
        <w:t xml:space="preserve">: </w:t>
      </w:r>
      <w:r w:rsidR="001F7C4D">
        <w:rPr>
          <w:rFonts w:ascii="Times New Roman" w:hAnsi="Times New Roman"/>
          <w:sz w:val="24"/>
          <w:szCs w:val="24"/>
        </w:rPr>
        <w:t>0</w:t>
      </w:r>
      <w:r w:rsidR="00FF65BD">
        <w:rPr>
          <w:rFonts w:ascii="Times New Roman" w:hAnsi="Times New Roman"/>
          <w:sz w:val="24"/>
          <w:szCs w:val="24"/>
        </w:rPr>
        <w:t>,00</w:t>
      </w:r>
      <w:r w:rsidRPr="00667EDC">
        <w:rPr>
          <w:rFonts w:ascii="Times New Roman" w:hAnsi="Times New Roman"/>
          <w:sz w:val="24"/>
          <w:szCs w:val="24"/>
        </w:rPr>
        <w:t xml:space="preserve"> </w:t>
      </w:r>
      <w:r w:rsidR="00A74FF4">
        <w:rPr>
          <w:rFonts w:ascii="Times New Roman" w:hAnsi="Times New Roman"/>
          <w:sz w:val="24"/>
          <w:szCs w:val="24"/>
        </w:rPr>
        <w:t>kuna</w:t>
      </w:r>
    </w:p>
    <w:p w14:paraId="43C74B22" w14:textId="4A4E5F36" w:rsidR="001F7C4D" w:rsidRDefault="001F7C4D" w:rsidP="00F02320">
      <w:pPr>
        <w:spacing w:after="0" w:line="276" w:lineRule="auto"/>
        <w:jc w:val="both"/>
        <w:rPr>
          <w:rFonts w:ascii="Times New Roman" w:hAnsi="Times New Roman"/>
          <w:sz w:val="24"/>
          <w:szCs w:val="24"/>
        </w:rPr>
      </w:pPr>
      <w:r w:rsidRPr="00667EDC">
        <w:rPr>
          <w:rFonts w:ascii="Times New Roman" w:hAnsi="Times New Roman"/>
          <w:sz w:val="24"/>
          <w:szCs w:val="24"/>
        </w:rPr>
        <w:t xml:space="preserve">- Dugotrajna imovina </w:t>
      </w:r>
      <w:r>
        <w:rPr>
          <w:rFonts w:ascii="Times New Roman" w:hAnsi="Times New Roman"/>
          <w:sz w:val="24"/>
          <w:szCs w:val="24"/>
        </w:rPr>
        <w:t>- postrojenja i oprema</w:t>
      </w:r>
      <w:r w:rsidR="00D33643">
        <w:rPr>
          <w:rFonts w:ascii="Times New Roman" w:hAnsi="Times New Roman"/>
          <w:sz w:val="24"/>
          <w:szCs w:val="24"/>
        </w:rPr>
        <w:t>:</w:t>
      </w:r>
      <w:r>
        <w:rPr>
          <w:rFonts w:ascii="Times New Roman" w:hAnsi="Times New Roman"/>
          <w:sz w:val="24"/>
          <w:szCs w:val="24"/>
        </w:rPr>
        <w:t xml:space="preserve"> 0,00 </w:t>
      </w:r>
      <w:r w:rsidR="00A74FF4">
        <w:rPr>
          <w:rFonts w:ascii="Times New Roman" w:hAnsi="Times New Roman"/>
          <w:sz w:val="24"/>
          <w:szCs w:val="24"/>
        </w:rPr>
        <w:t>kuna</w:t>
      </w:r>
    </w:p>
    <w:p w14:paraId="6A2A7EC1" w14:textId="163B80B7" w:rsidR="009515F6" w:rsidRPr="00667EDC" w:rsidRDefault="009515F6" w:rsidP="00F02320">
      <w:pPr>
        <w:spacing w:after="0" w:line="276" w:lineRule="auto"/>
        <w:jc w:val="both"/>
        <w:rPr>
          <w:rFonts w:ascii="Times New Roman" w:hAnsi="Times New Roman"/>
          <w:sz w:val="24"/>
          <w:szCs w:val="24"/>
        </w:rPr>
      </w:pPr>
      <w:r w:rsidRPr="00667EDC">
        <w:rPr>
          <w:rFonts w:ascii="Times New Roman" w:hAnsi="Times New Roman"/>
          <w:sz w:val="24"/>
          <w:szCs w:val="24"/>
        </w:rPr>
        <w:t>UKUPNO AKTIVA</w:t>
      </w:r>
      <w:r w:rsidR="002D675C">
        <w:rPr>
          <w:rFonts w:ascii="Times New Roman" w:hAnsi="Times New Roman"/>
          <w:sz w:val="24"/>
          <w:szCs w:val="24"/>
        </w:rPr>
        <w:t>:</w:t>
      </w:r>
      <w:r w:rsidRPr="00667EDC">
        <w:rPr>
          <w:rFonts w:ascii="Times New Roman" w:hAnsi="Times New Roman"/>
          <w:sz w:val="24"/>
          <w:szCs w:val="24"/>
        </w:rPr>
        <w:t xml:space="preserve"> </w:t>
      </w:r>
      <w:r w:rsidR="001F7C4D">
        <w:rPr>
          <w:rFonts w:ascii="Times New Roman" w:hAnsi="Times New Roman"/>
          <w:sz w:val="24"/>
          <w:szCs w:val="24"/>
        </w:rPr>
        <w:t>0,</w:t>
      </w:r>
      <w:r w:rsidR="00DE5398">
        <w:rPr>
          <w:rFonts w:ascii="Times New Roman" w:hAnsi="Times New Roman"/>
          <w:sz w:val="24"/>
          <w:szCs w:val="24"/>
        </w:rPr>
        <w:t>00</w:t>
      </w:r>
      <w:r w:rsidR="00DE5398" w:rsidRPr="00667EDC">
        <w:rPr>
          <w:rFonts w:ascii="Times New Roman" w:hAnsi="Times New Roman"/>
          <w:sz w:val="24"/>
          <w:szCs w:val="24"/>
        </w:rPr>
        <w:t xml:space="preserve"> </w:t>
      </w:r>
      <w:r w:rsidR="00A74FF4">
        <w:rPr>
          <w:rFonts w:ascii="Times New Roman" w:hAnsi="Times New Roman"/>
          <w:sz w:val="24"/>
          <w:szCs w:val="24"/>
        </w:rPr>
        <w:t>kuna</w:t>
      </w:r>
    </w:p>
    <w:p w14:paraId="7B4DB4A3" w14:textId="77777777" w:rsidR="009515F6" w:rsidRPr="00667EDC" w:rsidRDefault="009515F6" w:rsidP="00F02320">
      <w:pPr>
        <w:spacing w:after="0" w:line="276" w:lineRule="auto"/>
        <w:jc w:val="both"/>
        <w:rPr>
          <w:rFonts w:ascii="Times New Roman" w:hAnsi="Times New Roman"/>
          <w:sz w:val="24"/>
          <w:szCs w:val="24"/>
        </w:rPr>
      </w:pPr>
    </w:p>
    <w:p w14:paraId="6F17BB16" w14:textId="77777777" w:rsidR="009515F6" w:rsidRPr="00667EDC" w:rsidRDefault="009515F6" w:rsidP="00F02320">
      <w:pPr>
        <w:spacing w:after="0" w:line="276" w:lineRule="auto"/>
        <w:jc w:val="both"/>
        <w:rPr>
          <w:rFonts w:ascii="Times New Roman" w:hAnsi="Times New Roman"/>
          <w:b/>
          <w:bCs/>
          <w:sz w:val="24"/>
          <w:szCs w:val="24"/>
        </w:rPr>
      </w:pPr>
      <w:r w:rsidRPr="00667EDC">
        <w:rPr>
          <w:rFonts w:ascii="Times New Roman" w:hAnsi="Times New Roman"/>
          <w:b/>
          <w:bCs/>
          <w:sz w:val="24"/>
          <w:szCs w:val="24"/>
        </w:rPr>
        <w:t>PASIVA</w:t>
      </w:r>
    </w:p>
    <w:p w14:paraId="7149F9B8" w14:textId="0B3DCC0E" w:rsidR="00E667A9" w:rsidRPr="004C50A8" w:rsidRDefault="009515F6" w:rsidP="00F02320">
      <w:pPr>
        <w:spacing w:after="0" w:line="276" w:lineRule="auto"/>
        <w:jc w:val="both"/>
        <w:rPr>
          <w:rFonts w:ascii="Times New Roman" w:hAnsi="Times New Roman"/>
          <w:sz w:val="24"/>
          <w:szCs w:val="24"/>
        </w:rPr>
      </w:pPr>
      <w:r w:rsidRPr="00667EDC">
        <w:rPr>
          <w:rFonts w:ascii="Times New Roman" w:hAnsi="Times New Roman"/>
          <w:sz w:val="24"/>
          <w:szCs w:val="24"/>
        </w:rPr>
        <w:t>-</w:t>
      </w:r>
      <w:r w:rsidR="00E667A9" w:rsidRPr="00667EDC">
        <w:rPr>
          <w:rFonts w:ascii="Times New Roman" w:hAnsi="Times New Roman"/>
          <w:sz w:val="24"/>
          <w:szCs w:val="24"/>
        </w:rPr>
        <w:t xml:space="preserve"> </w:t>
      </w:r>
      <w:r w:rsidR="00E667A9" w:rsidRPr="004C50A8">
        <w:rPr>
          <w:rFonts w:ascii="Times New Roman" w:hAnsi="Times New Roman"/>
          <w:sz w:val="24"/>
          <w:szCs w:val="24"/>
        </w:rPr>
        <w:t xml:space="preserve">Obveze prema stečajnim vjerovnicima </w:t>
      </w:r>
      <w:r w:rsidR="00FF65BD" w:rsidRPr="004C50A8">
        <w:rPr>
          <w:rFonts w:ascii="Times New Roman" w:hAnsi="Times New Roman"/>
          <w:sz w:val="24"/>
          <w:szCs w:val="24"/>
        </w:rPr>
        <w:t>I</w:t>
      </w:r>
      <w:r w:rsidR="00E667A9" w:rsidRPr="004C50A8">
        <w:rPr>
          <w:rFonts w:ascii="Times New Roman" w:hAnsi="Times New Roman"/>
          <w:sz w:val="24"/>
          <w:szCs w:val="24"/>
        </w:rPr>
        <w:t>. višeg isplatnog reda</w:t>
      </w:r>
      <w:r w:rsidR="00D33643">
        <w:rPr>
          <w:rFonts w:ascii="Times New Roman" w:hAnsi="Times New Roman"/>
          <w:sz w:val="24"/>
          <w:szCs w:val="24"/>
        </w:rPr>
        <w:t xml:space="preserve">: </w:t>
      </w:r>
      <w:r w:rsidR="00F50CD2">
        <w:rPr>
          <w:rFonts w:ascii="Times New Roman" w:eastAsia="Times New Roman" w:hAnsi="Times New Roman"/>
          <w:bCs/>
          <w:sz w:val="24"/>
          <w:szCs w:val="24"/>
          <w:lang w:eastAsia="hr-HR"/>
        </w:rPr>
        <w:t>2.093,07 kuna</w:t>
      </w:r>
    </w:p>
    <w:p w14:paraId="736CC558" w14:textId="753E492B" w:rsidR="00DE5398" w:rsidRDefault="00DE5398" w:rsidP="00F02320">
      <w:pPr>
        <w:spacing w:after="0" w:line="276" w:lineRule="auto"/>
        <w:jc w:val="both"/>
        <w:rPr>
          <w:rFonts w:ascii="Times New Roman" w:hAnsi="Times New Roman"/>
          <w:sz w:val="24"/>
          <w:szCs w:val="24"/>
        </w:rPr>
      </w:pPr>
      <w:r w:rsidRPr="004C50A8">
        <w:rPr>
          <w:rFonts w:ascii="Times New Roman" w:hAnsi="Times New Roman"/>
          <w:sz w:val="24"/>
          <w:szCs w:val="24"/>
        </w:rPr>
        <w:t>- Obveze prema stečajnim vjerovnicima II. višeg isplatnog reda</w:t>
      </w:r>
      <w:r w:rsidR="00D33643">
        <w:rPr>
          <w:rFonts w:ascii="Times New Roman" w:hAnsi="Times New Roman"/>
          <w:sz w:val="24"/>
          <w:szCs w:val="24"/>
        </w:rPr>
        <w:t xml:space="preserve">: </w:t>
      </w:r>
      <w:r w:rsidR="00CD7A1D" w:rsidRPr="00F02320">
        <w:rPr>
          <w:rFonts w:ascii="Times New Roman" w:hAnsi="Times New Roman"/>
          <w:sz w:val="24"/>
          <w:szCs w:val="24"/>
        </w:rPr>
        <w:t>4.</w:t>
      </w:r>
      <w:r w:rsidR="00F02320">
        <w:rPr>
          <w:rFonts w:ascii="Times New Roman" w:hAnsi="Times New Roman"/>
          <w:sz w:val="24"/>
          <w:szCs w:val="24"/>
        </w:rPr>
        <w:t>570.499,25</w:t>
      </w:r>
      <w:r w:rsidR="00CD7A1D">
        <w:rPr>
          <w:rFonts w:ascii="Times New Roman" w:hAnsi="Times New Roman"/>
          <w:sz w:val="24"/>
          <w:szCs w:val="24"/>
        </w:rPr>
        <w:t xml:space="preserve"> kuna</w:t>
      </w:r>
    </w:p>
    <w:p w14:paraId="707E68AF" w14:textId="2DAE88E7" w:rsidR="00D33643" w:rsidRPr="004C50A8" w:rsidRDefault="00D33643" w:rsidP="00F02320">
      <w:pPr>
        <w:spacing w:after="0" w:line="276" w:lineRule="auto"/>
        <w:jc w:val="both"/>
        <w:rPr>
          <w:rFonts w:ascii="Times New Roman" w:hAnsi="Times New Roman"/>
          <w:sz w:val="24"/>
          <w:szCs w:val="24"/>
        </w:rPr>
      </w:pPr>
      <w:r>
        <w:rPr>
          <w:rFonts w:ascii="Times New Roman" w:hAnsi="Times New Roman"/>
          <w:sz w:val="24"/>
          <w:szCs w:val="24"/>
        </w:rPr>
        <w:t>- Gubitak</w:t>
      </w:r>
      <w:r w:rsidR="00253966">
        <w:rPr>
          <w:rFonts w:ascii="Times New Roman" w:hAnsi="Times New Roman"/>
          <w:sz w:val="24"/>
          <w:szCs w:val="24"/>
        </w:rPr>
        <w:t xml:space="preserve"> tekućeg i gubici prethodnih razdoblja</w:t>
      </w:r>
      <w:r>
        <w:rPr>
          <w:rFonts w:ascii="Times New Roman" w:hAnsi="Times New Roman"/>
          <w:sz w:val="24"/>
          <w:szCs w:val="24"/>
        </w:rPr>
        <w:t xml:space="preserve">: - </w:t>
      </w:r>
      <w:r w:rsidR="00F02320">
        <w:rPr>
          <w:rFonts w:ascii="Times New Roman" w:hAnsi="Times New Roman"/>
          <w:sz w:val="24"/>
          <w:szCs w:val="24"/>
        </w:rPr>
        <w:t>4.572.592,32 kune</w:t>
      </w:r>
    </w:p>
    <w:p w14:paraId="14E1F0B8" w14:textId="77777777" w:rsidR="00A74FF4" w:rsidRDefault="00A74FF4" w:rsidP="00F02320">
      <w:pPr>
        <w:spacing w:after="0" w:line="276" w:lineRule="auto"/>
        <w:jc w:val="both"/>
        <w:rPr>
          <w:rFonts w:ascii="Times New Roman" w:hAnsi="Times New Roman"/>
          <w:bCs/>
          <w:sz w:val="24"/>
          <w:szCs w:val="24"/>
        </w:rPr>
      </w:pPr>
    </w:p>
    <w:p w14:paraId="53E4D81A" w14:textId="03C5B923" w:rsidR="008D0D55" w:rsidRPr="00667EDC" w:rsidRDefault="009515F6" w:rsidP="00F02320">
      <w:pPr>
        <w:spacing w:after="0" w:line="276" w:lineRule="auto"/>
        <w:jc w:val="both"/>
        <w:rPr>
          <w:rFonts w:ascii="Times New Roman" w:hAnsi="Times New Roman"/>
          <w:sz w:val="24"/>
          <w:szCs w:val="24"/>
        </w:rPr>
      </w:pPr>
      <w:r w:rsidRPr="004C50A8">
        <w:rPr>
          <w:rFonts w:ascii="Times New Roman" w:hAnsi="Times New Roman"/>
          <w:sz w:val="24"/>
          <w:szCs w:val="24"/>
        </w:rPr>
        <w:t>UKUPNO PASIVA</w:t>
      </w:r>
      <w:r w:rsidR="002D675C">
        <w:rPr>
          <w:rFonts w:ascii="Times New Roman" w:hAnsi="Times New Roman"/>
          <w:sz w:val="24"/>
          <w:szCs w:val="24"/>
        </w:rPr>
        <w:t>:</w:t>
      </w:r>
      <w:r w:rsidRPr="004C50A8">
        <w:rPr>
          <w:rFonts w:ascii="Times New Roman" w:hAnsi="Times New Roman"/>
          <w:sz w:val="24"/>
          <w:szCs w:val="24"/>
        </w:rPr>
        <w:t xml:space="preserve"> </w:t>
      </w:r>
      <w:r w:rsidR="002D675C">
        <w:rPr>
          <w:rFonts w:ascii="Times New Roman" w:hAnsi="Times New Roman"/>
          <w:sz w:val="24"/>
          <w:szCs w:val="24"/>
        </w:rPr>
        <w:t>0,00</w:t>
      </w:r>
      <w:r w:rsidR="009A062F" w:rsidRPr="004C50A8">
        <w:rPr>
          <w:rFonts w:ascii="Times New Roman" w:hAnsi="Times New Roman"/>
          <w:sz w:val="24"/>
          <w:szCs w:val="24"/>
        </w:rPr>
        <w:t xml:space="preserve"> </w:t>
      </w:r>
      <w:r w:rsidRPr="004C50A8">
        <w:rPr>
          <w:rFonts w:ascii="Times New Roman" w:hAnsi="Times New Roman"/>
          <w:sz w:val="24"/>
          <w:szCs w:val="24"/>
        </w:rPr>
        <w:t>k</w:t>
      </w:r>
      <w:r w:rsidR="00A74FF4">
        <w:rPr>
          <w:rFonts w:ascii="Times New Roman" w:hAnsi="Times New Roman"/>
          <w:sz w:val="24"/>
          <w:szCs w:val="24"/>
        </w:rPr>
        <w:t>una</w:t>
      </w:r>
    </w:p>
    <w:bookmarkEnd w:id="0"/>
    <w:p w14:paraId="0A8343D0" w14:textId="68CD2CAC" w:rsidR="00FD42E8" w:rsidRPr="00667EDC" w:rsidRDefault="00FD42E8" w:rsidP="00F02320">
      <w:pPr>
        <w:spacing w:after="0" w:line="276" w:lineRule="auto"/>
        <w:jc w:val="both"/>
        <w:rPr>
          <w:rFonts w:ascii="Times New Roman" w:hAnsi="Times New Roman"/>
          <w:sz w:val="24"/>
          <w:szCs w:val="24"/>
        </w:rPr>
      </w:pPr>
    </w:p>
    <w:p w14:paraId="22379F79" w14:textId="77777777" w:rsidR="00FD42E8" w:rsidRPr="00667EDC" w:rsidRDefault="00FD42E8" w:rsidP="00F02320">
      <w:pPr>
        <w:spacing w:after="0" w:line="276" w:lineRule="auto"/>
        <w:jc w:val="both"/>
        <w:rPr>
          <w:rFonts w:ascii="Times New Roman" w:hAnsi="Times New Roman"/>
          <w:sz w:val="24"/>
          <w:szCs w:val="24"/>
        </w:rPr>
      </w:pPr>
    </w:p>
    <w:p w14:paraId="0D433A0F" w14:textId="77777777" w:rsidR="008D0D55" w:rsidRPr="00667EDC" w:rsidRDefault="008D0D55" w:rsidP="00F02320">
      <w:pPr>
        <w:spacing w:after="0" w:line="276" w:lineRule="auto"/>
        <w:jc w:val="both"/>
        <w:rPr>
          <w:rFonts w:ascii="Times New Roman" w:hAnsi="Times New Roman"/>
          <w:sz w:val="24"/>
          <w:szCs w:val="24"/>
        </w:rPr>
      </w:pPr>
      <w:r w:rsidRPr="00667EDC">
        <w:rPr>
          <w:rFonts w:ascii="Times New Roman" w:hAnsi="Times New Roman"/>
          <w:sz w:val="24"/>
          <w:szCs w:val="24"/>
        </w:rPr>
        <w:t xml:space="preserve">III. ZAVRŠNI IZVJEŠTAJ STEČAJNOGA UPRAVITELJA </w:t>
      </w:r>
    </w:p>
    <w:p w14:paraId="2624ACA6" w14:textId="27D80320" w:rsidR="00697957" w:rsidRDefault="00697957" w:rsidP="00F02320">
      <w:pPr>
        <w:spacing w:after="0" w:line="276" w:lineRule="auto"/>
        <w:jc w:val="both"/>
        <w:rPr>
          <w:rFonts w:ascii="Times New Roman" w:hAnsi="Times New Roman"/>
          <w:sz w:val="24"/>
          <w:szCs w:val="24"/>
          <w:highlight w:val="yellow"/>
        </w:rPr>
      </w:pPr>
    </w:p>
    <w:p w14:paraId="05D9F2AD" w14:textId="0E7F0BE1" w:rsidR="00CD7A1D" w:rsidRDefault="0086614B" w:rsidP="00F02320">
      <w:pPr>
        <w:pStyle w:val="NoSpacing"/>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III.1. </w:t>
      </w:r>
      <w:r w:rsidR="00CD7A1D" w:rsidRPr="007E4AEC">
        <w:rPr>
          <w:rFonts w:ascii="Times New Roman" w:hAnsi="Times New Roman" w:cs="Times New Roman"/>
          <w:sz w:val="24"/>
          <w:szCs w:val="24"/>
        </w:rPr>
        <w:t xml:space="preserve">Financijska agencija podnijela je </w:t>
      </w:r>
      <w:r w:rsidR="00CD7A1D">
        <w:rPr>
          <w:rFonts w:ascii="Times New Roman" w:hAnsi="Times New Roman" w:cs="Times New Roman"/>
          <w:sz w:val="24"/>
          <w:szCs w:val="24"/>
        </w:rPr>
        <w:t>31. prosinca</w:t>
      </w:r>
      <w:r w:rsidR="00CD7A1D" w:rsidRPr="007E4AEC">
        <w:rPr>
          <w:rFonts w:ascii="Times New Roman" w:hAnsi="Times New Roman" w:cs="Times New Roman"/>
          <w:sz w:val="24"/>
          <w:szCs w:val="24"/>
        </w:rPr>
        <w:t xml:space="preserve"> 2015. godine prijedlog za otvaranje stečajnog postupka nad dužnikom temeljem članka 444. stavak 1 Stečajnog zakona. Rješenjem Trgovačkog suda u Zagrebu poslovni broj </w:t>
      </w:r>
      <w:r w:rsidR="00CD7A1D">
        <w:rPr>
          <w:rFonts w:ascii="Times New Roman" w:hAnsi="Times New Roman" w:cs="Times New Roman"/>
          <w:sz w:val="24"/>
          <w:szCs w:val="24"/>
        </w:rPr>
        <w:t>18</w:t>
      </w:r>
      <w:r w:rsidR="00CD7A1D" w:rsidRPr="007E4AEC">
        <w:rPr>
          <w:rFonts w:ascii="Times New Roman" w:hAnsi="Times New Roman" w:cs="Times New Roman"/>
          <w:sz w:val="24"/>
          <w:szCs w:val="24"/>
        </w:rPr>
        <w:t>. St-</w:t>
      </w:r>
      <w:r w:rsidR="00CD7A1D">
        <w:rPr>
          <w:rFonts w:ascii="Times New Roman" w:hAnsi="Times New Roman" w:cs="Times New Roman"/>
          <w:sz w:val="24"/>
          <w:szCs w:val="24"/>
        </w:rPr>
        <w:t>1326</w:t>
      </w:r>
      <w:r w:rsidR="00CD7A1D" w:rsidRPr="007E4AEC">
        <w:rPr>
          <w:rFonts w:ascii="Times New Roman" w:hAnsi="Times New Roman" w:cs="Times New Roman"/>
          <w:sz w:val="24"/>
          <w:szCs w:val="24"/>
        </w:rPr>
        <w:t>/</w:t>
      </w:r>
      <w:r w:rsidR="00CD7A1D">
        <w:rPr>
          <w:rFonts w:ascii="Times New Roman" w:hAnsi="Times New Roman" w:cs="Times New Roman"/>
          <w:sz w:val="24"/>
          <w:szCs w:val="24"/>
        </w:rPr>
        <w:t>2017</w:t>
      </w:r>
      <w:r w:rsidR="00CD7A1D" w:rsidRPr="007E4AEC">
        <w:rPr>
          <w:rFonts w:ascii="Times New Roman" w:hAnsi="Times New Roman" w:cs="Times New Roman"/>
          <w:sz w:val="24"/>
          <w:szCs w:val="24"/>
        </w:rPr>
        <w:t xml:space="preserve"> dana </w:t>
      </w:r>
      <w:r w:rsidR="00CD7A1D">
        <w:rPr>
          <w:rFonts w:ascii="Times New Roman" w:hAnsi="Times New Roman" w:cs="Times New Roman"/>
          <w:sz w:val="24"/>
          <w:szCs w:val="24"/>
        </w:rPr>
        <w:t>13</w:t>
      </w:r>
      <w:r w:rsidR="00CD7A1D" w:rsidRPr="007E4AEC">
        <w:rPr>
          <w:rFonts w:ascii="Times New Roman" w:hAnsi="Times New Roman" w:cs="Times New Roman"/>
          <w:sz w:val="24"/>
          <w:szCs w:val="24"/>
        </w:rPr>
        <w:t xml:space="preserve">. svibnja 2019. godine otvoren je stečajni postupak nad dužnikom </w:t>
      </w:r>
      <w:r w:rsidR="00CD7A1D" w:rsidRPr="00E42DD2">
        <w:rPr>
          <w:rFonts w:ascii="Times New Roman" w:hAnsi="Times New Roman" w:cs="Times New Roman"/>
          <w:sz w:val="24"/>
          <w:szCs w:val="24"/>
        </w:rPr>
        <w:t>REPROMATERIJAL d.d. u stečaju, Zagreb, Sveta Klara, Horvatova bb, OIB: 97848529183</w:t>
      </w:r>
      <w:r w:rsidR="00CD7A1D">
        <w:rPr>
          <w:rFonts w:ascii="Times New Roman" w:hAnsi="Times New Roman" w:cs="Times New Roman"/>
          <w:sz w:val="24"/>
          <w:szCs w:val="24"/>
        </w:rPr>
        <w:t xml:space="preserve">, te je u trenutku donošenja rješenja o otvaranju stečajnog postupka stečajni dužnik bio u blokadi za iznos od 5.200.707,00 kuna u neprekinutom </w:t>
      </w:r>
      <w:r w:rsidR="00CD7A1D">
        <w:rPr>
          <w:rFonts w:ascii="Times New Roman" w:hAnsi="Times New Roman" w:cs="Times New Roman"/>
          <w:sz w:val="24"/>
          <w:szCs w:val="24"/>
        </w:rPr>
        <w:lastRenderedPageBreak/>
        <w:t xml:space="preserve">razdoblju duljem od 60 dana, </w:t>
      </w:r>
      <w:r w:rsidR="00CD7A1D" w:rsidRPr="007E4AEC">
        <w:rPr>
          <w:rFonts w:ascii="Times New Roman" w:hAnsi="Times New Roman" w:cs="Times New Roman"/>
          <w:sz w:val="24"/>
          <w:szCs w:val="24"/>
        </w:rPr>
        <w:t>čime je ispunjena predmnijeva postojanja stečajnog razloga sukladno članku 6. stavku 2 Stečajnog zakona (NN 71/15, 104/17) – nesposobnost</w:t>
      </w:r>
      <w:r w:rsidR="00EE38E0">
        <w:rPr>
          <w:rFonts w:ascii="Times New Roman" w:hAnsi="Times New Roman" w:cs="Times New Roman"/>
          <w:sz w:val="24"/>
          <w:szCs w:val="24"/>
        </w:rPr>
        <w:t xml:space="preserve"> </w:t>
      </w:r>
      <w:r w:rsidR="00CD7A1D" w:rsidRPr="007E4AEC">
        <w:rPr>
          <w:rFonts w:ascii="Times New Roman" w:hAnsi="Times New Roman" w:cs="Times New Roman"/>
          <w:sz w:val="24"/>
          <w:szCs w:val="24"/>
        </w:rPr>
        <w:t>za plaćanje.</w:t>
      </w:r>
    </w:p>
    <w:p w14:paraId="153F8D19" w14:textId="77777777" w:rsidR="00CD7A1D" w:rsidRPr="007E4AEC" w:rsidRDefault="00CD7A1D" w:rsidP="00F02320">
      <w:pPr>
        <w:pStyle w:val="NoSpacing"/>
        <w:spacing w:line="276" w:lineRule="auto"/>
        <w:jc w:val="both"/>
        <w:rPr>
          <w:rFonts w:ascii="Times New Roman" w:hAnsi="Times New Roman" w:cs="Times New Roman"/>
          <w:sz w:val="24"/>
          <w:szCs w:val="24"/>
        </w:rPr>
      </w:pPr>
    </w:p>
    <w:p w14:paraId="4214BF0A" w14:textId="3B255048" w:rsidR="00CD7A1D" w:rsidRDefault="00CD7A1D" w:rsidP="00F02320">
      <w:pPr>
        <w:pStyle w:val="NoSpacing"/>
        <w:spacing w:line="276" w:lineRule="auto"/>
        <w:jc w:val="both"/>
        <w:rPr>
          <w:rFonts w:ascii="Times New Roman" w:hAnsi="Times New Roman" w:cs="Times New Roman"/>
          <w:sz w:val="24"/>
          <w:szCs w:val="24"/>
        </w:rPr>
      </w:pPr>
      <w:r w:rsidRPr="007E4AEC">
        <w:rPr>
          <w:rFonts w:ascii="Times New Roman" w:hAnsi="Times New Roman" w:cs="Times New Roman"/>
          <w:sz w:val="24"/>
          <w:szCs w:val="24"/>
        </w:rPr>
        <w:t xml:space="preserve">Stečajni upravitelj je uputio poziv za dostavom dokumentacije i informacija o poslovanju bivšem zakonskom zastupniku te </w:t>
      </w:r>
      <w:r w:rsidR="006718D0">
        <w:rPr>
          <w:rFonts w:ascii="Times New Roman" w:hAnsi="Times New Roman" w:cs="Times New Roman"/>
          <w:sz w:val="24"/>
          <w:szCs w:val="24"/>
        </w:rPr>
        <w:t xml:space="preserve">ga </w:t>
      </w:r>
      <w:r w:rsidRPr="007E4AEC">
        <w:rPr>
          <w:rFonts w:ascii="Times New Roman" w:hAnsi="Times New Roman" w:cs="Times New Roman"/>
          <w:sz w:val="24"/>
          <w:szCs w:val="24"/>
        </w:rPr>
        <w:t>je isti obavijestio kako</w:t>
      </w:r>
      <w:r>
        <w:rPr>
          <w:rFonts w:ascii="Times New Roman" w:hAnsi="Times New Roman" w:cs="Times New Roman"/>
          <w:sz w:val="24"/>
          <w:szCs w:val="24"/>
        </w:rPr>
        <w:t xml:space="preserve"> je do nesposobnosti za plaćanje došlo zbog ekonomske krize te zbog nemogućnosti naplate potraživanja koje je dužnik imao prema svojim kupcima iz Republike Hrvatske. Uslijed nemogućnosti naplate svojih potraživanja, stečajni dužnik više nije bio u mogućnosti plaćati svoje obveze prema većinom inozemnim dobavljačima slijedom čega je došlo do blokade poslovnih računi. Osim toga, bivši zakonski zastupnik je obavijestio stečajnog upravitelja i kako se od 2013. godine poslovne knjige stečajnog dužnika ne vode te kako je te godine obustavljeno poslovanje stečajnog dužnika. </w:t>
      </w:r>
    </w:p>
    <w:p w14:paraId="1E8E2F62" w14:textId="77777777" w:rsidR="006718D0" w:rsidRDefault="006718D0" w:rsidP="00F02320">
      <w:pPr>
        <w:pStyle w:val="NoSpacing"/>
        <w:spacing w:line="276" w:lineRule="auto"/>
        <w:jc w:val="both"/>
        <w:rPr>
          <w:rFonts w:ascii="Times New Roman" w:hAnsi="Times New Roman" w:cs="Times New Roman"/>
          <w:sz w:val="24"/>
          <w:szCs w:val="24"/>
        </w:rPr>
      </w:pPr>
    </w:p>
    <w:p w14:paraId="66F4CF1B" w14:textId="728A3501" w:rsidR="00CD7A1D" w:rsidRPr="00667EDC" w:rsidRDefault="0086614B" w:rsidP="00F02320">
      <w:pPr>
        <w:pStyle w:val="NoSpacing"/>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III.2. </w:t>
      </w:r>
      <w:r w:rsidR="00CD7A1D">
        <w:rPr>
          <w:rFonts w:ascii="Times New Roman" w:hAnsi="Times New Roman" w:cs="Times New Roman"/>
          <w:sz w:val="24"/>
          <w:szCs w:val="24"/>
        </w:rPr>
        <w:t xml:space="preserve">U tijeku stečajnog postupka radi utvrđivanja imovine i </w:t>
      </w:r>
      <w:r w:rsidR="00CD7A1D" w:rsidRPr="00667EDC">
        <w:rPr>
          <w:rFonts w:ascii="Times New Roman" w:hAnsi="Times New Roman" w:cs="Times New Roman"/>
          <w:sz w:val="24"/>
          <w:szCs w:val="24"/>
        </w:rPr>
        <w:t xml:space="preserve">obveza stečajnog dužnika </w:t>
      </w:r>
      <w:r w:rsidR="00CD7A1D">
        <w:rPr>
          <w:rFonts w:ascii="Times New Roman" w:hAnsi="Times New Roman" w:cs="Times New Roman"/>
          <w:sz w:val="24"/>
          <w:szCs w:val="24"/>
        </w:rPr>
        <w:t>stečajni upravitelj je</w:t>
      </w:r>
      <w:r w:rsidR="00CD7A1D" w:rsidRPr="00667EDC">
        <w:rPr>
          <w:rFonts w:ascii="Times New Roman" w:hAnsi="Times New Roman" w:cs="Times New Roman"/>
          <w:sz w:val="24"/>
          <w:szCs w:val="24"/>
        </w:rPr>
        <w:t xml:space="preserve"> podnio zahtjeve (i) Državnoj geodetskoj upravi u svrhu provjeravanja da li je stečajni dužnik upisan u katastarskom </w:t>
      </w:r>
      <w:proofErr w:type="spellStart"/>
      <w:r w:rsidR="00CD7A1D" w:rsidRPr="00667EDC">
        <w:rPr>
          <w:rFonts w:ascii="Times New Roman" w:hAnsi="Times New Roman" w:cs="Times New Roman"/>
          <w:sz w:val="24"/>
          <w:szCs w:val="24"/>
        </w:rPr>
        <w:t>operatu</w:t>
      </w:r>
      <w:proofErr w:type="spellEnd"/>
      <w:r w:rsidR="00CD7A1D" w:rsidRPr="00667EDC">
        <w:rPr>
          <w:rFonts w:ascii="Times New Roman" w:hAnsi="Times New Roman" w:cs="Times New Roman"/>
          <w:sz w:val="24"/>
          <w:szCs w:val="24"/>
        </w:rPr>
        <w:t xml:space="preserve"> na području Republike Hrvatske, izuzev Grada Zagreba, </w:t>
      </w:r>
      <w:r w:rsidR="006718D0" w:rsidRPr="006718D0">
        <w:rPr>
          <w:rFonts w:ascii="Times New Roman" w:hAnsi="Times New Roman" w:cs="Times New Roman"/>
          <w:sz w:val="24"/>
          <w:szCs w:val="24"/>
        </w:rPr>
        <w:t xml:space="preserve">te je ishođeno uvjerenje prema kojem je stečajni dužnik upisan u katastarski </w:t>
      </w:r>
      <w:proofErr w:type="spellStart"/>
      <w:r w:rsidR="006718D0" w:rsidRPr="006718D0">
        <w:rPr>
          <w:rFonts w:ascii="Times New Roman" w:hAnsi="Times New Roman" w:cs="Times New Roman"/>
          <w:sz w:val="24"/>
          <w:szCs w:val="24"/>
        </w:rPr>
        <w:t>operat</w:t>
      </w:r>
      <w:proofErr w:type="spellEnd"/>
      <w:r w:rsidR="006718D0" w:rsidRPr="006718D0">
        <w:rPr>
          <w:rFonts w:ascii="Times New Roman" w:hAnsi="Times New Roman" w:cs="Times New Roman"/>
          <w:sz w:val="24"/>
          <w:szCs w:val="24"/>
        </w:rPr>
        <w:t xml:space="preserve"> u posjedovn</w:t>
      </w:r>
      <w:r w:rsidR="00AA2C25">
        <w:rPr>
          <w:rFonts w:ascii="Times New Roman" w:hAnsi="Times New Roman" w:cs="Times New Roman"/>
          <w:sz w:val="24"/>
          <w:szCs w:val="24"/>
        </w:rPr>
        <w:t>e</w:t>
      </w:r>
      <w:r w:rsidR="006718D0" w:rsidRPr="006718D0">
        <w:rPr>
          <w:rFonts w:ascii="Times New Roman" w:hAnsi="Times New Roman" w:cs="Times New Roman"/>
          <w:sz w:val="24"/>
          <w:szCs w:val="24"/>
        </w:rPr>
        <w:t xml:space="preserve"> list</w:t>
      </w:r>
      <w:r w:rsidR="00AA2C25">
        <w:rPr>
          <w:rFonts w:ascii="Times New Roman" w:hAnsi="Times New Roman" w:cs="Times New Roman"/>
          <w:sz w:val="24"/>
          <w:szCs w:val="24"/>
        </w:rPr>
        <w:t>ove</w:t>
      </w:r>
      <w:r w:rsidR="006718D0" w:rsidRPr="006718D0">
        <w:rPr>
          <w:rFonts w:ascii="Times New Roman" w:hAnsi="Times New Roman" w:cs="Times New Roman"/>
          <w:sz w:val="24"/>
          <w:szCs w:val="24"/>
        </w:rPr>
        <w:t xml:space="preserve"> broj 2782, 6118, 6119, 6120 i 6121, k.o. Sveta Nedjelja</w:t>
      </w:r>
      <w:r w:rsidR="006718D0">
        <w:rPr>
          <w:rFonts w:ascii="Times New Roman" w:hAnsi="Times New Roman" w:cs="Times New Roman"/>
          <w:sz w:val="24"/>
          <w:szCs w:val="24"/>
        </w:rPr>
        <w:t xml:space="preserve"> </w:t>
      </w:r>
      <w:r w:rsidR="00CD7A1D" w:rsidRPr="00667EDC">
        <w:rPr>
          <w:rFonts w:ascii="Times New Roman" w:hAnsi="Times New Roman" w:cs="Times New Roman"/>
          <w:sz w:val="24"/>
          <w:szCs w:val="24"/>
        </w:rPr>
        <w:t xml:space="preserve">(ii) Gradu Zagrebu, Gradskom uredu za katastar i geodetske poslove temeljem kojeg je ishođeno uvjerenje </w:t>
      </w:r>
      <w:r w:rsidR="00CD7A1D">
        <w:rPr>
          <w:rFonts w:ascii="Times New Roman" w:hAnsi="Times New Roman" w:cs="Times New Roman"/>
          <w:sz w:val="24"/>
          <w:szCs w:val="24"/>
        </w:rPr>
        <w:t>da</w:t>
      </w:r>
      <w:r w:rsidR="00CD7A1D" w:rsidRPr="00667EDC">
        <w:rPr>
          <w:rFonts w:ascii="Times New Roman" w:hAnsi="Times New Roman" w:cs="Times New Roman"/>
          <w:sz w:val="24"/>
          <w:szCs w:val="24"/>
        </w:rPr>
        <w:t xml:space="preserve"> dužnik nije upisan u katastarskom </w:t>
      </w:r>
      <w:proofErr w:type="spellStart"/>
      <w:r w:rsidR="00CD7A1D" w:rsidRPr="00667EDC">
        <w:rPr>
          <w:rFonts w:ascii="Times New Roman" w:hAnsi="Times New Roman" w:cs="Times New Roman"/>
          <w:sz w:val="24"/>
          <w:szCs w:val="24"/>
        </w:rPr>
        <w:t>operatu</w:t>
      </w:r>
      <w:proofErr w:type="spellEnd"/>
      <w:r w:rsidR="00CD7A1D" w:rsidRPr="00667EDC">
        <w:rPr>
          <w:rFonts w:ascii="Times New Roman" w:hAnsi="Times New Roman" w:cs="Times New Roman"/>
          <w:sz w:val="24"/>
          <w:szCs w:val="24"/>
        </w:rPr>
        <w:t xml:space="preserve"> na području za koje evidenciju vodi Gradski uredu za katastar i geodetske poslove, (iii) Hrvatskom zavodu za mirovinsko osiguranje radi dostave podataka o osiguranicima</w:t>
      </w:r>
      <w:r w:rsidR="00AA2C25">
        <w:rPr>
          <w:rFonts w:ascii="Times New Roman" w:hAnsi="Times New Roman" w:cs="Times New Roman"/>
          <w:sz w:val="24"/>
          <w:szCs w:val="24"/>
        </w:rPr>
        <w:t>,</w:t>
      </w:r>
      <w:r w:rsidR="00CD7A1D" w:rsidRPr="00667EDC">
        <w:rPr>
          <w:rFonts w:ascii="Times New Roman" w:hAnsi="Times New Roman" w:cs="Times New Roman"/>
          <w:sz w:val="24"/>
          <w:szCs w:val="24"/>
        </w:rPr>
        <w:t xml:space="preserve"> (iv) Financijskoj agenciji radi dostave Očevidnika o redoslijedu plaćanja, (v) Središnjem klirinškom depozitarnom društvu d.d. u svrhu provjeravanja da li je dužnik vlasnik vrijednosnih papira, </w:t>
      </w:r>
      <w:r w:rsidR="006718D0">
        <w:rPr>
          <w:rFonts w:ascii="Times New Roman" w:hAnsi="Times New Roman" w:cs="Times New Roman"/>
          <w:sz w:val="24"/>
          <w:szCs w:val="24"/>
        </w:rPr>
        <w:t xml:space="preserve">te </w:t>
      </w:r>
      <w:r w:rsidR="00CD7A1D" w:rsidRPr="00667EDC">
        <w:rPr>
          <w:rFonts w:ascii="Times New Roman" w:hAnsi="Times New Roman" w:cs="Times New Roman"/>
          <w:sz w:val="24"/>
          <w:szCs w:val="24"/>
        </w:rPr>
        <w:t>(vi) Stanici za tehnički pregled vozila Euro Daus d.d. STP „EURO DAUS“ radi provjere da li je dužnik evidentiran kao vlasnik vozila</w:t>
      </w:r>
      <w:r w:rsidR="00CD7A1D" w:rsidRPr="009E1539">
        <w:rPr>
          <w:rFonts w:ascii="Times New Roman" w:hAnsi="Times New Roman" w:cs="Times New Roman"/>
          <w:sz w:val="24"/>
          <w:szCs w:val="24"/>
        </w:rPr>
        <w:t>.</w:t>
      </w:r>
      <w:r w:rsidR="00CD7A1D">
        <w:rPr>
          <w:rFonts w:ascii="Times New Roman" w:hAnsi="Times New Roman" w:cs="Times New Roman"/>
          <w:sz w:val="24"/>
          <w:szCs w:val="24"/>
        </w:rPr>
        <w:t xml:space="preserve"> </w:t>
      </w:r>
      <w:r w:rsidR="00CD7A1D" w:rsidRPr="00667EDC">
        <w:rPr>
          <w:rFonts w:ascii="Times New Roman" w:hAnsi="Times New Roman" w:cs="Times New Roman"/>
          <w:sz w:val="24"/>
          <w:szCs w:val="24"/>
        </w:rPr>
        <w:t xml:space="preserve">Na temelju prikupljenih podataka sastavljeno je Izvješće o financijsko-gospodarskom stanju dužnika, popis predmeta stečajne mase, popis vjerovnika, pregled imovine i obveza, te je sastavljena tablica prijavljenih tražbina. </w:t>
      </w:r>
    </w:p>
    <w:p w14:paraId="7E2860B9" w14:textId="5EA99585" w:rsidR="00CD7A1D" w:rsidRDefault="00CD7A1D" w:rsidP="00F02320">
      <w:pPr>
        <w:pStyle w:val="NoSpacing"/>
        <w:spacing w:line="276" w:lineRule="auto"/>
        <w:jc w:val="both"/>
        <w:rPr>
          <w:rFonts w:ascii="Times New Roman" w:hAnsi="Times New Roman" w:cs="Times New Roman"/>
          <w:sz w:val="24"/>
          <w:szCs w:val="24"/>
        </w:rPr>
      </w:pPr>
    </w:p>
    <w:p w14:paraId="09DFB34B" w14:textId="1C9B9079" w:rsidR="006718D0" w:rsidRDefault="006718D0" w:rsidP="00F02320">
      <w:pPr>
        <w:pStyle w:val="NoSpacing"/>
        <w:spacing w:line="276" w:lineRule="auto"/>
        <w:jc w:val="both"/>
        <w:rPr>
          <w:rFonts w:ascii="Times New Roman" w:hAnsi="Times New Roman" w:cs="Times New Roman"/>
          <w:sz w:val="24"/>
          <w:szCs w:val="24"/>
        </w:rPr>
      </w:pPr>
      <w:r w:rsidRPr="00667EDC">
        <w:rPr>
          <w:rFonts w:ascii="Times New Roman" w:hAnsi="Times New Roman" w:cs="Times New Roman"/>
          <w:sz w:val="24"/>
          <w:szCs w:val="24"/>
        </w:rPr>
        <w:t xml:space="preserve">Osim toga, </w:t>
      </w:r>
      <w:r w:rsidRPr="000F7A71">
        <w:rPr>
          <w:rFonts w:ascii="Times New Roman" w:hAnsi="Times New Roman" w:cs="Times New Roman"/>
          <w:sz w:val="24"/>
          <w:szCs w:val="24"/>
        </w:rPr>
        <w:t>ishođena je obavijest o razvrstavanju poslovnog subjekta kod Državnog zavoda za statistiku</w:t>
      </w:r>
      <w:r>
        <w:rPr>
          <w:rFonts w:ascii="Times New Roman" w:hAnsi="Times New Roman" w:cs="Times New Roman"/>
          <w:sz w:val="24"/>
          <w:szCs w:val="24"/>
        </w:rPr>
        <w:t xml:space="preserve">, </w:t>
      </w:r>
      <w:r w:rsidRPr="007E4AEC">
        <w:rPr>
          <w:rFonts w:ascii="Times New Roman" w:hAnsi="Times New Roman" w:cs="Times New Roman"/>
          <w:sz w:val="24"/>
          <w:szCs w:val="24"/>
        </w:rPr>
        <w:t xml:space="preserve">utvrđeno je kako je dužnik u sustavu PDV-a, </w:t>
      </w:r>
      <w:r w:rsidRPr="00667EDC">
        <w:rPr>
          <w:rFonts w:ascii="Times New Roman" w:hAnsi="Times New Roman" w:cs="Times New Roman"/>
          <w:sz w:val="24"/>
          <w:szCs w:val="24"/>
        </w:rPr>
        <w:t>otvoren je račun pri Karlovačka banka d.d. na ime i za korist stečajnog dužnika</w:t>
      </w:r>
      <w:r w:rsidR="00AA2C25">
        <w:rPr>
          <w:rFonts w:ascii="Times New Roman" w:hAnsi="Times New Roman" w:cs="Times New Roman"/>
          <w:sz w:val="24"/>
          <w:szCs w:val="24"/>
        </w:rPr>
        <w:t xml:space="preserve">, </w:t>
      </w:r>
      <w:r w:rsidRPr="00667EDC">
        <w:rPr>
          <w:rFonts w:ascii="Times New Roman" w:hAnsi="Times New Roman" w:cs="Times New Roman"/>
          <w:sz w:val="24"/>
          <w:szCs w:val="24"/>
        </w:rPr>
        <w:t>napravljen je žig s tvrtkom stečajnog dužnika, knjigovodstvo je povjereno stručnom knjigovodstvenom servisu,</w:t>
      </w:r>
      <w:r w:rsidR="0037691B">
        <w:rPr>
          <w:rFonts w:ascii="Times New Roman" w:hAnsi="Times New Roman" w:cs="Times New Roman"/>
          <w:sz w:val="24"/>
          <w:szCs w:val="24"/>
        </w:rPr>
        <w:t xml:space="preserve"> </w:t>
      </w:r>
      <w:r w:rsidR="00AA2C25">
        <w:rPr>
          <w:rFonts w:ascii="Times New Roman" w:hAnsi="Times New Roman" w:cs="Times New Roman"/>
          <w:sz w:val="24"/>
          <w:szCs w:val="24"/>
        </w:rPr>
        <w:t>Hrvatska gospodarska komora je obaviještena o prestanku obavljanja djelatnosti od strane stečajnog dužnika, s</w:t>
      </w:r>
      <w:r w:rsidRPr="00667EDC">
        <w:rPr>
          <w:rFonts w:ascii="Times New Roman" w:hAnsi="Times New Roman" w:cs="Times New Roman"/>
          <w:sz w:val="24"/>
          <w:szCs w:val="24"/>
        </w:rPr>
        <w:t>udskom registru Trgovačkog suda u Zagrebu je podnesen zahtjev za upis elektroničke pošte</w:t>
      </w:r>
      <w:r w:rsidR="0037691B">
        <w:rPr>
          <w:rFonts w:ascii="Times New Roman" w:hAnsi="Times New Roman" w:cs="Times New Roman"/>
          <w:sz w:val="24"/>
          <w:szCs w:val="24"/>
        </w:rPr>
        <w:t xml:space="preserve"> te je </w:t>
      </w:r>
      <w:r w:rsidR="0037691B" w:rsidRPr="0037691B">
        <w:rPr>
          <w:rFonts w:ascii="Times New Roman" w:hAnsi="Times New Roman" w:cs="Times New Roman"/>
          <w:sz w:val="24"/>
          <w:szCs w:val="24"/>
        </w:rPr>
        <w:t>podnesena Financijskoj agenciji prijava za upis u registar stvarnih vlasnika sukladno člancima 32. do 36. Zakona o sprječavanju pranja novca i financiranja terorizma (Narodne novine broj: 108/17 i 39/19) te Pravilniku o Registru stvarnih vlasnika (Narodne novine broj: 53/19 i 1/20)</w:t>
      </w:r>
      <w:r w:rsidRPr="00667EDC">
        <w:rPr>
          <w:rFonts w:ascii="Times New Roman" w:hAnsi="Times New Roman" w:cs="Times New Roman"/>
          <w:sz w:val="24"/>
          <w:szCs w:val="24"/>
        </w:rPr>
        <w:t xml:space="preserve">. Za vrijeme postupka stečajni upravitelj je podnosio izvješća o tijeku stečajnoga postupka i o stanju stečajne mase u kojima je obavještavao o činjenicama relevantnim za tijek postupka. </w:t>
      </w:r>
    </w:p>
    <w:p w14:paraId="78364146" w14:textId="77777777" w:rsidR="0086614B" w:rsidRPr="00F86782" w:rsidRDefault="0086614B" w:rsidP="00F02320">
      <w:pPr>
        <w:pStyle w:val="NoSpacing"/>
        <w:spacing w:line="276" w:lineRule="auto"/>
        <w:jc w:val="both"/>
        <w:rPr>
          <w:rFonts w:ascii="Times New Roman" w:hAnsi="Times New Roman" w:cs="Times New Roman"/>
          <w:b/>
          <w:bCs/>
          <w:sz w:val="24"/>
          <w:szCs w:val="24"/>
        </w:rPr>
      </w:pPr>
    </w:p>
    <w:p w14:paraId="505D09F9" w14:textId="09FABBB6" w:rsidR="004603C3" w:rsidRDefault="0086614B" w:rsidP="00F02320">
      <w:pPr>
        <w:pStyle w:val="NoSpacing"/>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III.3. </w:t>
      </w:r>
      <w:r w:rsidR="006718D0" w:rsidRPr="002A0488">
        <w:rPr>
          <w:rFonts w:ascii="Times New Roman" w:hAnsi="Times New Roman" w:cs="Times New Roman"/>
          <w:sz w:val="24"/>
          <w:szCs w:val="24"/>
        </w:rPr>
        <w:t xml:space="preserve">Dana 28. listopada 2019. godine doneseno je rješenje o utvrđenim i osporenim tražbinama temeljem kojeg su utvrđene tražbine vjerovnika I. viših isplatnih redova u iznosu od </w:t>
      </w:r>
      <w:r w:rsidR="001C739D" w:rsidRPr="00CD7A1D">
        <w:rPr>
          <w:rFonts w:ascii="Times New Roman" w:hAnsi="Times New Roman"/>
          <w:bCs/>
          <w:sz w:val="24"/>
          <w:szCs w:val="24"/>
        </w:rPr>
        <w:t xml:space="preserve">5.754,28 </w:t>
      </w:r>
      <w:r w:rsidR="006718D0" w:rsidRPr="00E40BE2">
        <w:rPr>
          <w:rFonts w:ascii="Times New Roman" w:hAnsi="Times New Roman" w:cs="Times New Roman"/>
          <w:sz w:val="24"/>
          <w:szCs w:val="24"/>
        </w:rPr>
        <w:t>kuna</w:t>
      </w:r>
      <w:r w:rsidR="006718D0" w:rsidRPr="002A0488">
        <w:rPr>
          <w:rFonts w:ascii="Times New Roman" w:hAnsi="Times New Roman" w:cs="Times New Roman"/>
          <w:sz w:val="24"/>
          <w:szCs w:val="24"/>
        </w:rPr>
        <w:t xml:space="preserve">, te </w:t>
      </w:r>
      <w:r w:rsidR="00EE38E0">
        <w:rPr>
          <w:rFonts w:ascii="Times New Roman" w:hAnsi="Times New Roman" w:cs="Times New Roman"/>
          <w:sz w:val="24"/>
          <w:szCs w:val="24"/>
        </w:rPr>
        <w:t>II.</w:t>
      </w:r>
      <w:r w:rsidR="006718D0" w:rsidRPr="002A0488">
        <w:rPr>
          <w:rFonts w:ascii="Times New Roman" w:hAnsi="Times New Roman" w:cs="Times New Roman"/>
          <w:sz w:val="24"/>
          <w:szCs w:val="24"/>
        </w:rPr>
        <w:t xml:space="preserve"> viših isplatnih redova u iznosu od </w:t>
      </w:r>
      <w:r w:rsidR="001C739D">
        <w:rPr>
          <w:rFonts w:ascii="Times New Roman" w:hAnsi="Times New Roman" w:cs="Times New Roman"/>
          <w:sz w:val="24"/>
          <w:szCs w:val="24"/>
        </w:rPr>
        <w:t>4.816.114,63</w:t>
      </w:r>
      <w:r w:rsidR="001C739D" w:rsidRPr="007E4AEC">
        <w:rPr>
          <w:rFonts w:ascii="Times New Roman" w:hAnsi="Times New Roman" w:cs="Times New Roman"/>
          <w:sz w:val="24"/>
          <w:szCs w:val="24"/>
        </w:rPr>
        <w:t xml:space="preserve"> </w:t>
      </w:r>
      <w:r w:rsidR="006718D0" w:rsidRPr="00E40BE2">
        <w:rPr>
          <w:rFonts w:ascii="Times New Roman" w:hAnsi="Times New Roman" w:cs="Times New Roman"/>
          <w:sz w:val="24"/>
          <w:szCs w:val="24"/>
        </w:rPr>
        <w:t>kuna</w:t>
      </w:r>
      <w:r w:rsidR="006718D0" w:rsidRPr="002A0488">
        <w:rPr>
          <w:rFonts w:ascii="Times New Roman" w:hAnsi="Times New Roman" w:cs="Times New Roman"/>
          <w:sz w:val="24"/>
          <w:szCs w:val="24"/>
        </w:rPr>
        <w:t>.</w:t>
      </w:r>
      <w:r w:rsidR="004603C3">
        <w:rPr>
          <w:rFonts w:ascii="Times New Roman" w:hAnsi="Times New Roman" w:cs="Times New Roman"/>
          <w:sz w:val="24"/>
          <w:szCs w:val="24"/>
        </w:rPr>
        <w:t xml:space="preserve"> Od prijavljenih tražbina </w:t>
      </w:r>
      <w:r w:rsidR="004603C3">
        <w:rPr>
          <w:rFonts w:ascii="Times New Roman" w:hAnsi="Times New Roman" w:cs="Times New Roman"/>
          <w:sz w:val="24"/>
          <w:szCs w:val="24"/>
        </w:rPr>
        <w:lastRenderedPageBreak/>
        <w:t xml:space="preserve">osporena je djelomično tražbina vjerovnika II. višeg isplatnog reda </w:t>
      </w:r>
      <w:r w:rsidR="004603C3" w:rsidRPr="005B4AF2">
        <w:rPr>
          <w:rFonts w:ascii="Times New Roman" w:hAnsi="Times New Roman" w:cs="Times New Roman"/>
          <w:sz w:val="24"/>
          <w:szCs w:val="24"/>
        </w:rPr>
        <w:t>Zagrebački holding d.o.o.</w:t>
      </w:r>
      <w:r w:rsidR="004603C3">
        <w:rPr>
          <w:rFonts w:ascii="Times New Roman" w:hAnsi="Times New Roman" w:cs="Times New Roman"/>
          <w:sz w:val="24"/>
          <w:szCs w:val="24"/>
        </w:rPr>
        <w:t xml:space="preserve"> u iznosu od 502,16 kuna, iz razloga što je ista u zastari. Stečajni upravitelj do dana sastava ovog završnog računa nije zaprimio obavijest o tome da li je </w:t>
      </w:r>
      <w:r w:rsidR="004F6BA2">
        <w:rPr>
          <w:rFonts w:ascii="Times New Roman" w:hAnsi="Times New Roman" w:cs="Times New Roman"/>
          <w:sz w:val="24"/>
          <w:szCs w:val="24"/>
        </w:rPr>
        <w:t>ovaj stečajni vjerovnik pokrenuo tražbinu radi utvrđenja osnovanosti prijavljene osporene tražbine.</w:t>
      </w:r>
    </w:p>
    <w:p w14:paraId="2ADA0601" w14:textId="0925236B" w:rsidR="00CD7A1D" w:rsidRDefault="00CD7A1D" w:rsidP="00F02320">
      <w:pPr>
        <w:pStyle w:val="NoSpacing"/>
        <w:spacing w:line="276" w:lineRule="auto"/>
        <w:jc w:val="both"/>
        <w:rPr>
          <w:rFonts w:ascii="Times New Roman" w:hAnsi="Times New Roman" w:cs="Times New Roman"/>
          <w:sz w:val="24"/>
          <w:szCs w:val="24"/>
        </w:rPr>
      </w:pPr>
    </w:p>
    <w:p w14:paraId="134FADF7" w14:textId="319621B0" w:rsidR="00CD7A1D" w:rsidRPr="007E4AEC" w:rsidRDefault="00A74FF4" w:rsidP="00F02320">
      <w:pPr>
        <w:pStyle w:val="NoSpacing"/>
        <w:spacing w:line="276" w:lineRule="auto"/>
        <w:jc w:val="both"/>
        <w:rPr>
          <w:rFonts w:ascii="Times New Roman" w:hAnsi="Times New Roman" w:cs="Times New Roman"/>
          <w:b/>
          <w:sz w:val="24"/>
          <w:szCs w:val="24"/>
          <w:u w:val="single"/>
        </w:rPr>
      </w:pPr>
      <w:r>
        <w:rPr>
          <w:rFonts w:ascii="Times New Roman" w:hAnsi="Times New Roman" w:cs="Times New Roman"/>
          <w:sz w:val="24"/>
          <w:szCs w:val="24"/>
        </w:rPr>
        <w:t xml:space="preserve">III.4. </w:t>
      </w:r>
      <w:r w:rsidR="001C739D">
        <w:rPr>
          <w:rFonts w:ascii="Times New Roman" w:hAnsi="Times New Roman" w:cs="Times New Roman"/>
          <w:b/>
          <w:sz w:val="24"/>
          <w:szCs w:val="24"/>
          <w:u w:val="single"/>
        </w:rPr>
        <w:t>U tijeku stečajnog postupka utvrđena je i unovčena</w:t>
      </w:r>
      <w:r w:rsidR="00CD7A1D" w:rsidRPr="007E4AEC">
        <w:rPr>
          <w:rFonts w:ascii="Times New Roman" w:hAnsi="Times New Roman" w:cs="Times New Roman"/>
          <w:b/>
          <w:sz w:val="24"/>
          <w:szCs w:val="24"/>
          <w:u w:val="single"/>
        </w:rPr>
        <w:t xml:space="preserve"> slijedeć</w:t>
      </w:r>
      <w:r w:rsidR="001C739D">
        <w:rPr>
          <w:rFonts w:ascii="Times New Roman" w:hAnsi="Times New Roman" w:cs="Times New Roman"/>
          <w:b/>
          <w:sz w:val="24"/>
          <w:szCs w:val="24"/>
          <w:u w:val="single"/>
        </w:rPr>
        <w:t>a</w:t>
      </w:r>
      <w:r w:rsidR="00CD7A1D" w:rsidRPr="007E4AEC">
        <w:rPr>
          <w:rFonts w:ascii="Times New Roman" w:hAnsi="Times New Roman" w:cs="Times New Roman"/>
          <w:b/>
          <w:sz w:val="24"/>
          <w:szCs w:val="24"/>
          <w:u w:val="single"/>
        </w:rPr>
        <w:t xml:space="preserve"> imovin</w:t>
      </w:r>
      <w:r w:rsidR="001C739D">
        <w:rPr>
          <w:rFonts w:ascii="Times New Roman" w:hAnsi="Times New Roman" w:cs="Times New Roman"/>
          <w:b/>
          <w:sz w:val="24"/>
          <w:szCs w:val="24"/>
          <w:u w:val="single"/>
        </w:rPr>
        <w:t>a</w:t>
      </w:r>
      <w:r w:rsidR="00CD7A1D" w:rsidRPr="007E4AEC">
        <w:rPr>
          <w:rFonts w:ascii="Times New Roman" w:hAnsi="Times New Roman" w:cs="Times New Roman"/>
          <w:b/>
          <w:sz w:val="24"/>
          <w:szCs w:val="24"/>
          <w:u w:val="single"/>
        </w:rPr>
        <w:t xml:space="preserve"> dužnika:</w:t>
      </w:r>
    </w:p>
    <w:p w14:paraId="72D19260" w14:textId="77777777" w:rsidR="00CD7A1D" w:rsidRPr="009F0ED7" w:rsidRDefault="00CD7A1D" w:rsidP="00F02320">
      <w:pPr>
        <w:pStyle w:val="NoSpacing"/>
        <w:numPr>
          <w:ilvl w:val="0"/>
          <w:numId w:val="9"/>
        </w:numPr>
        <w:spacing w:line="276" w:lineRule="auto"/>
        <w:jc w:val="both"/>
        <w:rPr>
          <w:sz w:val="24"/>
          <w:szCs w:val="24"/>
        </w:rPr>
      </w:pPr>
      <w:r w:rsidRPr="00F00506">
        <w:rPr>
          <w:rFonts w:ascii="Times New Roman" w:hAnsi="Times New Roman" w:cs="Times New Roman"/>
          <w:b/>
          <w:bCs/>
          <w:sz w:val="24"/>
          <w:szCs w:val="24"/>
          <w:u w:val="single"/>
        </w:rPr>
        <w:t>Nekretnine</w:t>
      </w:r>
      <w:r w:rsidRPr="007E4AEC">
        <w:rPr>
          <w:rFonts w:ascii="Times New Roman" w:hAnsi="Times New Roman" w:cs="Times New Roman"/>
          <w:sz w:val="24"/>
          <w:szCs w:val="24"/>
        </w:rPr>
        <w:t xml:space="preserve"> upisan</w:t>
      </w:r>
      <w:r>
        <w:rPr>
          <w:rFonts w:ascii="Times New Roman" w:hAnsi="Times New Roman" w:cs="Times New Roman"/>
          <w:sz w:val="24"/>
          <w:szCs w:val="24"/>
        </w:rPr>
        <w:t xml:space="preserve">e </w:t>
      </w:r>
      <w:r w:rsidRPr="007E4AEC">
        <w:rPr>
          <w:rFonts w:ascii="Times New Roman" w:hAnsi="Times New Roman" w:cs="Times New Roman"/>
          <w:sz w:val="24"/>
          <w:szCs w:val="24"/>
        </w:rPr>
        <w:t xml:space="preserve">pri Općinskom sudu u </w:t>
      </w:r>
      <w:r>
        <w:rPr>
          <w:rFonts w:ascii="Times New Roman" w:hAnsi="Times New Roman" w:cs="Times New Roman"/>
          <w:sz w:val="24"/>
          <w:szCs w:val="24"/>
        </w:rPr>
        <w:t xml:space="preserve">Novom Zagrebu, </w:t>
      </w:r>
      <w:r w:rsidRPr="007E4AEC">
        <w:rPr>
          <w:rFonts w:ascii="Times New Roman" w:hAnsi="Times New Roman" w:cs="Times New Roman"/>
          <w:sz w:val="24"/>
          <w:szCs w:val="24"/>
        </w:rPr>
        <w:t xml:space="preserve">Zemljišnoknjižnom odjelu </w:t>
      </w:r>
      <w:r>
        <w:rPr>
          <w:rFonts w:ascii="Times New Roman" w:hAnsi="Times New Roman" w:cs="Times New Roman"/>
          <w:sz w:val="24"/>
          <w:szCs w:val="24"/>
        </w:rPr>
        <w:t>Samobor</w:t>
      </w:r>
      <w:r w:rsidRPr="007E4AEC">
        <w:rPr>
          <w:rFonts w:ascii="Times New Roman" w:hAnsi="Times New Roman" w:cs="Times New Roman"/>
          <w:sz w:val="24"/>
          <w:szCs w:val="24"/>
        </w:rPr>
        <w:t>, k</w:t>
      </w:r>
      <w:r>
        <w:rPr>
          <w:rFonts w:ascii="Times New Roman" w:hAnsi="Times New Roman" w:cs="Times New Roman"/>
          <w:sz w:val="24"/>
          <w:szCs w:val="24"/>
        </w:rPr>
        <w:t xml:space="preserve">atastarska općina Sveta </w:t>
      </w:r>
      <w:proofErr w:type="spellStart"/>
      <w:r>
        <w:rPr>
          <w:rFonts w:ascii="Times New Roman" w:hAnsi="Times New Roman" w:cs="Times New Roman"/>
          <w:sz w:val="24"/>
          <w:szCs w:val="24"/>
        </w:rPr>
        <w:t>Nedelja</w:t>
      </w:r>
      <w:proofErr w:type="spellEnd"/>
      <w:r w:rsidRPr="007E4AEC">
        <w:rPr>
          <w:rFonts w:ascii="Times New Roman" w:hAnsi="Times New Roman" w:cs="Times New Roman"/>
          <w:sz w:val="24"/>
          <w:szCs w:val="24"/>
        </w:rPr>
        <w:t>,</w:t>
      </w:r>
      <w:r>
        <w:rPr>
          <w:rFonts w:ascii="Times New Roman" w:hAnsi="Times New Roman" w:cs="Times New Roman"/>
          <w:sz w:val="24"/>
          <w:szCs w:val="24"/>
        </w:rPr>
        <w:t xml:space="preserve"> i to u:</w:t>
      </w:r>
    </w:p>
    <w:p w14:paraId="6CE96F2C" w14:textId="77777777" w:rsidR="00CD7A1D" w:rsidRPr="009F0ED7" w:rsidRDefault="00CD7A1D" w:rsidP="00F02320">
      <w:pPr>
        <w:pStyle w:val="NoSpacing"/>
        <w:numPr>
          <w:ilvl w:val="0"/>
          <w:numId w:val="14"/>
        </w:numPr>
        <w:spacing w:line="276" w:lineRule="auto"/>
        <w:jc w:val="both"/>
        <w:rPr>
          <w:sz w:val="24"/>
          <w:szCs w:val="24"/>
        </w:rPr>
      </w:pPr>
      <w:r>
        <w:rPr>
          <w:rFonts w:ascii="Times New Roman" w:hAnsi="Times New Roman" w:cs="Times New Roman"/>
          <w:sz w:val="24"/>
          <w:szCs w:val="24"/>
        </w:rPr>
        <w:t>zk uložak broj 2782, katastarska čestica broj 5009, opisa ŠIKARA, LIVADA, površine 590 m2;</w:t>
      </w:r>
    </w:p>
    <w:p w14:paraId="525AE664" w14:textId="77777777" w:rsidR="00CD7A1D" w:rsidRPr="00104264" w:rsidRDefault="00CD7A1D" w:rsidP="00F02320">
      <w:pPr>
        <w:pStyle w:val="NoSpacing"/>
        <w:numPr>
          <w:ilvl w:val="0"/>
          <w:numId w:val="14"/>
        </w:numPr>
        <w:spacing w:line="276" w:lineRule="auto"/>
        <w:jc w:val="both"/>
        <w:rPr>
          <w:sz w:val="24"/>
          <w:szCs w:val="24"/>
        </w:rPr>
      </w:pPr>
      <w:r>
        <w:rPr>
          <w:rFonts w:ascii="Times New Roman" w:hAnsi="Times New Roman" w:cs="Times New Roman"/>
          <w:sz w:val="24"/>
          <w:szCs w:val="24"/>
        </w:rPr>
        <w:t>zk uložak broj 6118, katastarska čestica broj 5010, opisa ŠIKARA, ORANICA, površine 108 m2;</w:t>
      </w:r>
    </w:p>
    <w:p w14:paraId="04456A77" w14:textId="77777777" w:rsidR="00CD7A1D" w:rsidRPr="00104264" w:rsidRDefault="00CD7A1D" w:rsidP="00F02320">
      <w:pPr>
        <w:pStyle w:val="NoSpacing"/>
        <w:numPr>
          <w:ilvl w:val="0"/>
          <w:numId w:val="14"/>
        </w:numPr>
        <w:spacing w:line="276" w:lineRule="auto"/>
        <w:jc w:val="both"/>
        <w:rPr>
          <w:sz w:val="24"/>
          <w:szCs w:val="24"/>
        </w:rPr>
      </w:pPr>
      <w:r>
        <w:rPr>
          <w:rFonts w:ascii="Times New Roman" w:hAnsi="Times New Roman" w:cs="Times New Roman"/>
          <w:sz w:val="24"/>
          <w:szCs w:val="24"/>
        </w:rPr>
        <w:t>zk uložak broj 6119, katastarska čestica broj 5013/2, opisa ŠIKARA, LIVADA, površine 652 m2;</w:t>
      </w:r>
    </w:p>
    <w:p w14:paraId="76120C6D" w14:textId="77777777" w:rsidR="00CD7A1D" w:rsidRPr="00104264" w:rsidRDefault="00CD7A1D" w:rsidP="00F02320">
      <w:pPr>
        <w:pStyle w:val="NoSpacing"/>
        <w:numPr>
          <w:ilvl w:val="0"/>
          <w:numId w:val="14"/>
        </w:numPr>
        <w:spacing w:line="276" w:lineRule="auto"/>
        <w:jc w:val="both"/>
        <w:rPr>
          <w:sz w:val="24"/>
          <w:szCs w:val="24"/>
        </w:rPr>
      </w:pPr>
      <w:r>
        <w:rPr>
          <w:rFonts w:ascii="Times New Roman" w:hAnsi="Times New Roman" w:cs="Times New Roman"/>
          <w:sz w:val="24"/>
          <w:szCs w:val="24"/>
        </w:rPr>
        <w:t>zk uložak broj 6120, katastarska čestica broj 5014, opisa ŠIKARA, ORANICA, površine 989 m2;</w:t>
      </w:r>
    </w:p>
    <w:p w14:paraId="2D73B074" w14:textId="77777777" w:rsidR="00CD7A1D" w:rsidRPr="005B4AF2" w:rsidRDefault="00CD7A1D" w:rsidP="00F02320">
      <w:pPr>
        <w:pStyle w:val="NoSpacing"/>
        <w:numPr>
          <w:ilvl w:val="0"/>
          <w:numId w:val="14"/>
        </w:numPr>
        <w:spacing w:line="276" w:lineRule="auto"/>
        <w:jc w:val="both"/>
        <w:rPr>
          <w:sz w:val="24"/>
          <w:szCs w:val="24"/>
        </w:rPr>
      </w:pPr>
      <w:r>
        <w:rPr>
          <w:rFonts w:ascii="Times New Roman" w:hAnsi="Times New Roman" w:cs="Times New Roman"/>
          <w:sz w:val="24"/>
          <w:szCs w:val="24"/>
        </w:rPr>
        <w:t>zk uložak broj 6121, katastarska čestica broj 5015, opisa ŠIKARA, LIVADA, površine 571 m2;</w:t>
      </w:r>
    </w:p>
    <w:p w14:paraId="6608735A" w14:textId="652B33AF" w:rsidR="00F00506" w:rsidRDefault="00EE38E0" w:rsidP="00F02320">
      <w:pPr>
        <w:pStyle w:val="NoSpacing"/>
        <w:spacing w:line="276" w:lineRule="auto"/>
        <w:ind w:left="720"/>
        <w:jc w:val="both"/>
        <w:rPr>
          <w:rFonts w:ascii="Times New Roman" w:hAnsi="Times New Roman" w:cs="Times New Roman"/>
          <w:sz w:val="24"/>
          <w:szCs w:val="24"/>
        </w:rPr>
      </w:pPr>
      <w:r>
        <w:rPr>
          <w:rFonts w:ascii="Times New Roman" w:hAnsi="Times New Roman" w:cs="Times New Roman"/>
          <w:sz w:val="24"/>
          <w:szCs w:val="24"/>
        </w:rPr>
        <w:t>U trenutku otvaranja stečajnog postupka</w:t>
      </w:r>
      <w:r w:rsidR="00F00506" w:rsidRPr="00F00506">
        <w:rPr>
          <w:rFonts w:ascii="Times New Roman" w:hAnsi="Times New Roman" w:cs="Times New Roman"/>
          <w:sz w:val="24"/>
          <w:szCs w:val="24"/>
        </w:rPr>
        <w:t xml:space="preserve"> SBERBANK d.d. (ranije </w:t>
      </w:r>
      <w:proofErr w:type="spellStart"/>
      <w:r w:rsidR="00F00506" w:rsidRPr="00F00506">
        <w:rPr>
          <w:rFonts w:ascii="Times New Roman" w:hAnsi="Times New Roman" w:cs="Times New Roman"/>
          <w:sz w:val="24"/>
          <w:szCs w:val="24"/>
        </w:rPr>
        <w:t>Volksbank</w:t>
      </w:r>
      <w:proofErr w:type="spellEnd"/>
      <w:r w:rsidR="00F00506" w:rsidRPr="00F00506">
        <w:rPr>
          <w:rFonts w:ascii="Times New Roman" w:hAnsi="Times New Roman" w:cs="Times New Roman"/>
          <w:sz w:val="24"/>
          <w:szCs w:val="24"/>
        </w:rPr>
        <w:t xml:space="preserve"> d.d.), Zagreb, ima</w:t>
      </w:r>
      <w:r>
        <w:rPr>
          <w:rFonts w:ascii="Times New Roman" w:hAnsi="Times New Roman" w:cs="Times New Roman"/>
          <w:sz w:val="24"/>
          <w:szCs w:val="24"/>
        </w:rPr>
        <w:t>o je</w:t>
      </w:r>
      <w:r w:rsidR="00F00506" w:rsidRPr="00F00506">
        <w:rPr>
          <w:rFonts w:ascii="Times New Roman" w:hAnsi="Times New Roman" w:cs="Times New Roman"/>
          <w:sz w:val="24"/>
          <w:szCs w:val="24"/>
        </w:rPr>
        <w:t xml:space="preserve"> upisana </w:t>
      </w:r>
      <w:proofErr w:type="spellStart"/>
      <w:r w:rsidR="00F00506" w:rsidRPr="00F00506">
        <w:rPr>
          <w:rFonts w:ascii="Times New Roman" w:hAnsi="Times New Roman" w:cs="Times New Roman"/>
          <w:sz w:val="24"/>
          <w:szCs w:val="24"/>
        </w:rPr>
        <w:t>razlučna</w:t>
      </w:r>
      <w:proofErr w:type="spellEnd"/>
      <w:r w:rsidR="00F00506" w:rsidRPr="00F00506">
        <w:rPr>
          <w:rFonts w:ascii="Times New Roman" w:hAnsi="Times New Roman" w:cs="Times New Roman"/>
          <w:sz w:val="24"/>
          <w:szCs w:val="24"/>
        </w:rPr>
        <w:t xml:space="preserve"> prava u iznosu od 96.000,00 EUR-a u kunskoj protuvrijednosti, te svih ugovorenih kamata, naknada, troškova i drugih potraživanja (pod 1.1 temeljem zapisnika Z-22423/2015/3596)</w:t>
      </w:r>
      <w:r>
        <w:rPr>
          <w:rFonts w:ascii="Times New Roman" w:hAnsi="Times New Roman" w:cs="Times New Roman"/>
          <w:sz w:val="24"/>
          <w:szCs w:val="24"/>
        </w:rPr>
        <w:t xml:space="preserve">, i </w:t>
      </w:r>
      <w:r w:rsidR="00F00506" w:rsidRPr="00F00506">
        <w:rPr>
          <w:rFonts w:ascii="Times New Roman" w:hAnsi="Times New Roman" w:cs="Times New Roman"/>
          <w:sz w:val="24"/>
          <w:szCs w:val="24"/>
        </w:rPr>
        <w:t xml:space="preserve">u iznosu od 13.286,25 kuna na ime ovršnog troška, također uvećano za kamatu (pod 3.1 pod brojem Z-17693/2018). Vjerovnik SBERBANK d.d. (ranije </w:t>
      </w:r>
      <w:proofErr w:type="spellStart"/>
      <w:r w:rsidR="00F00506" w:rsidRPr="00F00506">
        <w:rPr>
          <w:rFonts w:ascii="Times New Roman" w:hAnsi="Times New Roman" w:cs="Times New Roman"/>
          <w:sz w:val="24"/>
          <w:szCs w:val="24"/>
        </w:rPr>
        <w:t>Volksbank</w:t>
      </w:r>
      <w:proofErr w:type="spellEnd"/>
      <w:r w:rsidR="00F00506" w:rsidRPr="00F00506">
        <w:rPr>
          <w:rFonts w:ascii="Times New Roman" w:hAnsi="Times New Roman" w:cs="Times New Roman"/>
          <w:sz w:val="24"/>
          <w:szCs w:val="24"/>
        </w:rPr>
        <w:t xml:space="preserve"> d.d.) je dostavio i obavijest o </w:t>
      </w:r>
      <w:proofErr w:type="spellStart"/>
      <w:r w:rsidR="00F00506" w:rsidRPr="00F00506">
        <w:rPr>
          <w:rFonts w:ascii="Times New Roman" w:hAnsi="Times New Roman" w:cs="Times New Roman"/>
          <w:sz w:val="24"/>
          <w:szCs w:val="24"/>
        </w:rPr>
        <w:t>razlučnom</w:t>
      </w:r>
      <w:proofErr w:type="spellEnd"/>
      <w:r w:rsidR="00F00506" w:rsidRPr="00F00506">
        <w:rPr>
          <w:rFonts w:ascii="Times New Roman" w:hAnsi="Times New Roman" w:cs="Times New Roman"/>
          <w:sz w:val="24"/>
          <w:szCs w:val="24"/>
        </w:rPr>
        <w:t xml:space="preserve"> pravu u kojoj je naveo kako je njegova tražbina osigurana </w:t>
      </w:r>
      <w:proofErr w:type="spellStart"/>
      <w:r w:rsidR="00F00506" w:rsidRPr="00F00506">
        <w:rPr>
          <w:rFonts w:ascii="Times New Roman" w:hAnsi="Times New Roman" w:cs="Times New Roman"/>
          <w:sz w:val="24"/>
          <w:szCs w:val="24"/>
        </w:rPr>
        <w:t>razlučnim</w:t>
      </w:r>
      <w:proofErr w:type="spellEnd"/>
      <w:r w:rsidR="00F00506" w:rsidRPr="00F00506">
        <w:rPr>
          <w:rFonts w:ascii="Times New Roman" w:hAnsi="Times New Roman" w:cs="Times New Roman"/>
          <w:sz w:val="24"/>
          <w:szCs w:val="24"/>
        </w:rPr>
        <w:t xml:space="preserve"> pravom u iznosu </w:t>
      </w:r>
      <w:r w:rsidR="00F00506" w:rsidRPr="00F02320">
        <w:rPr>
          <w:rFonts w:ascii="Times New Roman" w:hAnsi="Times New Roman" w:cs="Times New Roman"/>
          <w:sz w:val="24"/>
          <w:szCs w:val="24"/>
        </w:rPr>
        <w:t>od 624.566,43 kune</w:t>
      </w:r>
      <w:r w:rsidR="00F00506" w:rsidRPr="00F00506">
        <w:rPr>
          <w:rFonts w:ascii="Times New Roman" w:hAnsi="Times New Roman" w:cs="Times New Roman"/>
          <w:sz w:val="24"/>
          <w:szCs w:val="24"/>
        </w:rPr>
        <w:t>.</w:t>
      </w:r>
      <w:r w:rsidR="00F00506">
        <w:rPr>
          <w:rFonts w:ascii="Times New Roman" w:hAnsi="Times New Roman" w:cs="Times New Roman"/>
          <w:sz w:val="24"/>
          <w:szCs w:val="24"/>
        </w:rPr>
        <w:t xml:space="preserve"> </w:t>
      </w:r>
      <w:r>
        <w:rPr>
          <w:rFonts w:ascii="Times New Roman" w:hAnsi="Times New Roman" w:cs="Times New Roman"/>
          <w:sz w:val="24"/>
          <w:szCs w:val="24"/>
        </w:rPr>
        <w:t>U tijeku</w:t>
      </w:r>
      <w:r w:rsidR="00F00506">
        <w:rPr>
          <w:rFonts w:ascii="Times New Roman" w:hAnsi="Times New Roman" w:cs="Times New Roman"/>
          <w:sz w:val="24"/>
          <w:szCs w:val="24"/>
        </w:rPr>
        <w:t xml:space="preserve"> stečajnog postupka </w:t>
      </w:r>
      <w:r w:rsidR="00A74FF4">
        <w:rPr>
          <w:rFonts w:ascii="Times New Roman" w:hAnsi="Times New Roman" w:cs="Times New Roman"/>
          <w:sz w:val="24"/>
          <w:szCs w:val="24"/>
        </w:rPr>
        <w:t xml:space="preserve">ovaj </w:t>
      </w:r>
      <w:r w:rsidRPr="00F00506">
        <w:rPr>
          <w:rFonts w:ascii="Times New Roman" w:hAnsi="Times New Roman" w:cs="Times New Roman"/>
          <w:sz w:val="24"/>
          <w:szCs w:val="24"/>
        </w:rPr>
        <w:t>SBERBANK d.d.</w:t>
      </w:r>
      <w:r>
        <w:rPr>
          <w:rFonts w:ascii="Times New Roman" w:hAnsi="Times New Roman" w:cs="Times New Roman"/>
          <w:sz w:val="24"/>
          <w:szCs w:val="24"/>
        </w:rPr>
        <w:t xml:space="preserve"> </w:t>
      </w:r>
      <w:r w:rsidR="00F00506">
        <w:rPr>
          <w:rFonts w:ascii="Times New Roman" w:hAnsi="Times New Roman" w:cs="Times New Roman"/>
          <w:sz w:val="24"/>
          <w:szCs w:val="24"/>
        </w:rPr>
        <w:t>je ustupio svoje potraživanje, založno pravo,</w:t>
      </w:r>
      <w:r>
        <w:rPr>
          <w:rFonts w:ascii="Times New Roman" w:hAnsi="Times New Roman" w:cs="Times New Roman"/>
          <w:sz w:val="24"/>
          <w:szCs w:val="24"/>
        </w:rPr>
        <w:t xml:space="preserve"> poziciju stečajnog i </w:t>
      </w:r>
      <w:proofErr w:type="spellStart"/>
      <w:r>
        <w:rPr>
          <w:rFonts w:ascii="Times New Roman" w:hAnsi="Times New Roman" w:cs="Times New Roman"/>
          <w:sz w:val="24"/>
          <w:szCs w:val="24"/>
        </w:rPr>
        <w:t>razlučnog</w:t>
      </w:r>
      <w:proofErr w:type="spellEnd"/>
      <w:r>
        <w:rPr>
          <w:rFonts w:ascii="Times New Roman" w:hAnsi="Times New Roman" w:cs="Times New Roman"/>
          <w:sz w:val="24"/>
          <w:szCs w:val="24"/>
        </w:rPr>
        <w:t xml:space="preserve"> vjerovnika u ovom postupku društvu</w:t>
      </w:r>
      <w:r w:rsidR="00F00506">
        <w:rPr>
          <w:rFonts w:ascii="Times New Roman" w:hAnsi="Times New Roman" w:cs="Times New Roman"/>
          <w:sz w:val="24"/>
          <w:szCs w:val="24"/>
        </w:rPr>
        <w:t xml:space="preserve"> EOS MATRIX d.o.o.</w:t>
      </w:r>
      <w:r w:rsidR="00A74FF4">
        <w:rPr>
          <w:rFonts w:ascii="Times New Roman" w:hAnsi="Times New Roman" w:cs="Times New Roman"/>
          <w:sz w:val="24"/>
          <w:szCs w:val="24"/>
        </w:rPr>
        <w:t xml:space="preserve"> </w:t>
      </w:r>
    </w:p>
    <w:p w14:paraId="2F85860D" w14:textId="77777777" w:rsidR="00F00506" w:rsidRDefault="00F00506" w:rsidP="00F02320">
      <w:pPr>
        <w:pStyle w:val="NoSpacing"/>
        <w:spacing w:line="276" w:lineRule="auto"/>
        <w:ind w:left="720"/>
        <w:jc w:val="both"/>
        <w:rPr>
          <w:rFonts w:ascii="Times New Roman" w:hAnsi="Times New Roman" w:cs="Times New Roman"/>
          <w:sz w:val="24"/>
          <w:szCs w:val="24"/>
        </w:rPr>
      </w:pPr>
    </w:p>
    <w:p w14:paraId="4A45198C" w14:textId="7B7E92FA" w:rsidR="00CD7A1D" w:rsidRDefault="00F00506" w:rsidP="00F02320">
      <w:pPr>
        <w:pStyle w:val="NoSpacing"/>
        <w:spacing w:line="276" w:lineRule="auto"/>
        <w:ind w:left="720"/>
        <w:jc w:val="both"/>
        <w:rPr>
          <w:rFonts w:ascii="Times New Roman" w:hAnsi="Times New Roman" w:cs="Times New Roman"/>
          <w:sz w:val="24"/>
          <w:szCs w:val="24"/>
        </w:rPr>
      </w:pPr>
      <w:r>
        <w:rPr>
          <w:rFonts w:ascii="Times New Roman" w:hAnsi="Times New Roman" w:cs="Times New Roman"/>
          <w:sz w:val="24"/>
          <w:szCs w:val="24"/>
        </w:rPr>
        <w:t xml:space="preserve">U trenutku otvaranja stečajnog postupka </w:t>
      </w:r>
      <w:r w:rsidR="00CD7A1D">
        <w:rPr>
          <w:rFonts w:ascii="Times New Roman" w:hAnsi="Times New Roman" w:cs="Times New Roman"/>
          <w:sz w:val="24"/>
          <w:szCs w:val="24"/>
        </w:rPr>
        <w:t>za opisane nekretnine</w:t>
      </w:r>
      <w:r>
        <w:rPr>
          <w:rFonts w:ascii="Times New Roman" w:hAnsi="Times New Roman" w:cs="Times New Roman"/>
          <w:sz w:val="24"/>
          <w:szCs w:val="24"/>
        </w:rPr>
        <w:t xml:space="preserve"> je u tijeku bio</w:t>
      </w:r>
      <w:r w:rsidR="00CD7A1D">
        <w:rPr>
          <w:rFonts w:ascii="Times New Roman" w:hAnsi="Times New Roman" w:cs="Times New Roman"/>
          <w:sz w:val="24"/>
          <w:szCs w:val="24"/>
        </w:rPr>
        <w:t xml:space="preserve"> ovršn</w:t>
      </w:r>
      <w:r>
        <w:rPr>
          <w:rFonts w:ascii="Times New Roman" w:hAnsi="Times New Roman" w:cs="Times New Roman"/>
          <w:sz w:val="24"/>
          <w:szCs w:val="24"/>
        </w:rPr>
        <w:t xml:space="preserve">i </w:t>
      </w:r>
      <w:r w:rsidR="00CD7A1D">
        <w:rPr>
          <w:rFonts w:ascii="Times New Roman" w:hAnsi="Times New Roman" w:cs="Times New Roman"/>
          <w:sz w:val="24"/>
          <w:szCs w:val="24"/>
        </w:rPr>
        <w:t>postup</w:t>
      </w:r>
      <w:r>
        <w:rPr>
          <w:rFonts w:ascii="Times New Roman" w:hAnsi="Times New Roman" w:cs="Times New Roman"/>
          <w:sz w:val="24"/>
          <w:szCs w:val="24"/>
        </w:rPr>
        <w:t>ak</w:t>
      </w:r>
      <w:r w:rsidR="00CD7A1D">
        <w:rPr>
          <w:rFonts w:ascii="Times New Roman" w:hAnsi="Times New Roman" w:cs="Times New Roman"/>
          <w:sz w:val="24"/>
          <w:szCs w:val="24"/>
        </w:rPr>
        <w:t xml:space="preserve"> pred Općinskim sudom u Novom Zagrebu, Stalna služba u Samoboru, poslovni broj Ovr-5268/2015 </w:t>
      </w:r>
      <w:r>
        <w:rPr>
          <w:rFonts w:ascii="Times New Roman" w:hAnsi="Times New Roman" w:cs="Times New Roman"/>
          <w:sz w:val="24"/>
          <w:szCs w:val="24"/>
        </w:rPr>
        <w:t xml:space="preserve">i u istom je </w:t>
      </w:r>
      <w:r w:rsidR="00CD7A1D">
        <w:rPr>
          <w:rFonts w:ascii="Times New Roman" w:hAnsi="Times New Roman" w:cs="Times New Roman"/>
          <w:sz w:val="24"/>
          <w:szCs w:val="24"/>
        </w:rPr>
        <w:t xml:space="preserve">utvrđena vrijednost </w:t>
      </w:r>
      <w:r>
        <w:rPr>
          <w:rFonts w:ascii="Times New Roman" w:hAnsi="Times New Roman" w:cs="Times New Roman"/>
          <w:sz w:val="24"/>
          <w:szCs w:val="24"/>
        </w:rPr>
        <w:t xml:space="preserve">nekretnina </w:t>
      </w:r>
      <w:r w:rsidR="00CD7A1D">
        <w:rPr>
          <w:rFonts w:ascii="Times New Roman" w:hAnsi="Times New Roman" w:cs="Times New Roman"/>
          <w:sz w:val="24"/>
          <w:szCs w:val="24"/>
        </w:rPr>
        <w:t>u iznosu od 1.021.119,00 kuna.</w:t>
      </w:r>
      <w:r w:rsidR="00CD7A1D" w:rsidRPr="007E4AEC">
        <w:rPr>
          <w:rFonts w:ascii="Times New Roman" w:hAnsi="Times New Roman" w:cs="Times New Roman"/>
          <w:sz w:val="24"/>
          <w:szCs w:val="24"/>
        </w:rPr>
        <w:t xml:space="preserve"> </w:t>
      </w:r>
      <w:r>
        <w:rPr>
          <w:rFonts w:ascii="Times New Roman" w:hAnsi="Times New Roman" w:cs="Times New Roman"/>
          <w:sz w:val="24"/>
          <w:szCs w:val="24"/>
        </w:rPr>
        <w:t xml:space="preserve">Taj </w:t>
      </w:r>
      <w:r w:rsidRPr="00F00506">
        <w:rPr>
          <w:rFonts w:ascii="Times New Roman" w:hAnsi="Times New Roman" w:cs="Times New Roman"/>
          <w:sz w:val="24"/>
          <w:szCs w:val="24"/>
        </w:rPr>
        <w:t xml:space="preserve">ovršni postupak je pokrenut od strane vjerovnika HLB REVIDICON d.o.o., </w:t>
      </w:r>
      <w:r>
        <w:rPr>
          <w:rFonts w:ascii="Times New Roman" w:hAnsi="Times New Roman" w:cs="Times New Roman"/>
          <w:sz w:val="24"/>
          <w:szCs w:val="24"/>
        </w:rPr>
        <w:t xml:space="preserve">a </w:t>
      </w:r>
      <w:r w:rsidRPr="00F00506">
        <w:rPr>
          <w:rFonts w:ascii="Times New Roman" w:hAnsi="Times New Roman" w:cs="Times New Roman"/>
          <w:sz w:val="24"/>
          <w:szCs w:val="24"/>
        </w:rPr>
        <w:t xml:space="preserve">u prekidu </w:t>
      </w:r>
      <w:r>
        <w:rPr>
          <w:rFonts w:ascii="Times New Roman" w:hAnsi="Times New Roman" w:cs="Times New Roman"/>
          <w:sz w:val="24"/>
          <w:szCs w:val="24"/>
        </w:rPr>
        <w:t xml:space="preserve">je bio </w:t>
      </w:r>
      <w:r w:rsidRPr="00F00506">
        <w:rPr>
          <w:rFonts w:ascii="Times New Roman" w:hAnsi="Times New Roman" w:cs="Times New Roman"/>
          <w:sz w:val="24"/>
          <w:szCs w:val="24"/>
        </w:rPr>
        <w:t>od 5. rujna 2019. godin</w:t>
      </w:r>
      <w:r>
        <w:rPr>
          <w:rFonts w:ascii="Times New Roman" w:hAnsi="Times New Roman" w:cs="Times New Roman"/>
          <w:sz w:val="24"/>
          <w:szCs w:val="24"/>
        </w:rPr>
        <w:t xml:space="preserve">e te je suglasno obustavljen, pa je započeta prodaja u stečajnom postupku prema pravilima stečajnog postupka. </w:t>
      </w:r>
    </w:p>
    <w:p w14:paraId="0B10B426" w14:textId="41D97B54" w:rsidR="00CD7A1D" w:rsidRDefault="00CD7A1D" w:rsidP="00F02320">
      <w:pPr>
        <w:pStyle w:val="NoSpacing"/>
        <w:spacing w:line="276" w:lineRule="auto"/>
        <w:ind w:left="720"/>
        <w:jc w:val="both"/>
        <w:rPr>
          <w:rFonts w:ascii="Times New Roman" w:hAnsi="Times New Roman" w:cs="Times New Roman"/>
          <w:sz w:val="24"/>
          <w:szCs w:val="24"/>
        </w:rPr>
      </w:pPr>
    </w:p>
    <w:p w14:paraId="05C065A0" w14:textId="7718AE80" w:rsidR="00F00506" w:rsidRDefault="00F00506" w:rsidP="00F02320">
      <w:pPr>
        <w:pStyle w:val="NoSpacing"/>
        <w:spacing w:line="276" w:lineRule="auto"/>
        <w:ind w:left="720"/>
        <w:jc w:val="both"/>
        <w:rPr>
          <w:rFonts w:ascii="Times New Roman" w:hAnsi="Times New Roman" w:cs="Times New Roman"/>
          <w:sz w:val="24"/>
          <w:szCs w:val="24"/>
        </w:rPr>
      </w:pPr>
      <w:r>
        <w:rPr>
          <w:rFonts w:ascii="Times New Roman" w:hAnsi="Times New Roman" w:cs="Times New Roman"/>
          <w:sz w:val="24"/>
          <w:szCs w:val="24"/>
        </w:rPr>
        <w:t xml:space="preserve">Radi utvrđivanja vrijednosti nekretnine </w:t>
      </w:r>
      <w:proofErr w:type="spellStart"/>
      <w:r>
        <w:rPr>
          <w:rFonts w:ascii="Times New Roman" w:hAnsi="Times New Roman" w:cs="Times New Roman"/>
          <w:sz w:val="24"/>
          <w:szCs w:val="24"/>
        </w:rPr>
        <w:t>razlučni</w:t>
      </w:r>
      <w:proofErr w:type="spellEnd"/>
      <w:r>
        <w:rPr>
          <w:rFonts w:ascii="Times New Roman" w:hAnsi="Times New Roman" w:cs="Times New Roman"/>
          <w:sz w:val="24"/>
          <w:szCs w:val="24"/>
        </w:rPr>
        <w:t xml:space="preserve"> vjerovnik je dostavio novu procjenu koja je prihvaćena te je Zaključkom o prodaji </w:t>
      </w:r>
      <w:r w:rsidR="00EE38E0">
        <w:rPr>
          <w:rFonts w:ascii="Times New Roman" w:hAnsi="Times New Roman" w:cs="Times New Roman"/>
          <w:sz w:val="24"/>
          <w:szCs w:val="24"/>
        </w:rPr>
        <w:t xml:space="preserve">od dana 15. lipnja 2020. godine </w:t>
      </w:r>
      <w:r>
        <w:rPr>
          <w:rFonts w:ascii="Times New Roman" w:hAnsi="Times New Roman" w:cs="Times New Roman"/>
          <w:sz w:val="24"/>
          <w:szCs w:val="24"/>
        </w:rPr>
        <w:t xml:space="preserve">utvrđena </w:t>
      </w:r>
      <w:r w:rsidR="00EE38E0">
        <w:rPr>
          <w:rFonts w:ascii="Times New Roman" w:hAnsi="Times New Roman" w:cs="Times New Roman"/>
          <w:sz w:val="24"/>
          <w:szCs w:val="24"/>
        </w:rPr>
        <w:t xml:space="preserve">je </w:t>
      </w:r>
      <w:r>
        <w:rPr>
          <w:rFonts w:ascii="Times New Roman" w:hAnsi="Times New Roman" w:cs="Times New Roman"/>
          <w:sz w:val="24"/>
          <w:szCs w:val="24"/>
        </w:rPr>
        <w:t>vrijednost nekretnin</w:t>
      </w:r>
      <w:r w:rsidR="00EE38E0">
        <w:rPr>
          <w:rFonts w:ascii="Times New Roman" w:hAnsi="Times New Roman" w:cs="Times New Roman"/>
          <w:sz w:val="24"/>
          <w:szCs w:val="24"/>
        </w:rPr>
        <w:t>a</w:t>
      </w:r>
      <w:r>
        <w:rPr>
          <w:rFonts w:ascii="Times New Roman" w:hAnsi="Times New Roman" w:cs="Times New Roman"/>
          <w:sz w:val="24"/>
          <w:szCs w:val="24"/>
        </w:rPr>
        <w:t xml:space="preserve"> u iznosu od</w:t>
      </w:r>
      <w:r w:rsidR="00EE38E0">
        <w:rPr>
          <w:rFonts w:ascii="Times New Roman" w:hAnsi="Times New Roman" w:cs="Times New Roman"/>
          <w:sz w:val="24"/>
          <w:szCs w:val="24"/>
        </w:rPr>
        <w:t xml:space="preserve"> 454.000,00 kuna.</w:t>
      </w:r>
      <w:r>
        <w:rPr>
          <w:rFonts w:ascii="Times New Roman" w:hAnsi="Times New Roman" w:cs="Times New Roman"/>
          <w:sz w:val="24"/>
          <w:szCs w:val="24"/>
        </w:rPr>
        <w:t xml:space="preserve"> Nekretnin</w:t>
      </w:r>
      <w:r w:rsidR="00EE38E0">
        <w:rPr>
          <w:rFonts w:ascii="Times New Roman" w:hAnsi="Times New Roman" w:cs="Times New Roman"/>
          <w:sz w:val="24"/>
          <w:szCs w:val="24"/>
        </w:rPr>
        <w:t>e su se prodavale skupno</w:t>
      </w:r>
      <w:r>
        <w:rPr>
          <w:rFonts w:ascii="Times New Roman" w:hAnsi="Times New Roman" w:cs="Times New Roman"/>
          <w:sz w:val="24"/>
          <w:szCs w:val="24"/>
        </w:rPr>
        <w:t xml:space="preserve"> </w:t>
      </w:r>
      <w:r w:rsidR="00A74FF4">
        <w:rPr>
          <w:rFonts w:ascii="Times New Roman" w:hAnsi="Times New Roman" w:cs="Times New Roman"/>
          <w:sz w:val="24"/>
          <w:szCs w:val="24"/>
        </w:rPr>
        <w:t xml:space="preserve">putem </w:t>
      </w:r>
      <w:r>
        <w:rPr>
          <w:rFonts w:ascii="Times New Roman" w:hAnsi="Times New Roman" w:cs="Times New Roman"/>
          <w:sz w:val="24"/>
          <w:szCs w:val="24"/>
        </w:rPr>
        <w:t>elektroničk</w:t>
      </w:r>
      <w:r w:rsidR="00A74FF4">
        <w:rPr>
          <w:rFonts w:ascii="Times New Roman" w:hAnsi="Times New Roman" w:cs="Times New Roman"/>
          <w:sz w:val="24"/>
          <w:szCs w:val="24"/>
        </w:rPr>
        <w:t>e</w:t>
      </w:r>
      <w:r>
        <w:rPr>
          <w:rFonts w:ascii="Times New Roman" w:hAnsi="Times New Roman" w:cs="Times New Roman"/>
          <w:sz w:val="24"/>
          <w:szCs w:val="24"/>
        </w:rPr>
        <w:t xml:space="preserve"> javn</w:t>
      </w:r>
      <w:r w:rsidR="00A74FF4">
        <w:rPr>
          <w:rFonts w:ascii="Times New Roman" w:hAnsi="Times New Roman" w:cs="Times New Roman"/>
          <w:sz w:val="24"/>
          <w:szCs w:val="24"/>
        </w:rPr>
        <w:t>e</w:t>
      </w:r>
      <w:r>
        <w:rPr>
          <w:rFonts w:ascii="Times New Roman" w:hAnsi="Times New Roman" w:cs="Times New Roman"/>
          <w:sz w:val="24"/>
          <w:szCs w:val="24"/>
        </w:rPr>
        <w:t xml:space="preserve"> dražb</w:t>
      </w:r>
      <w:r w:rsidR="00A74FF4">
        <w:rPr>
          <w:rFonts w:ascii="Times New Roman" w:hAnsi="Times New Roman" w:cs="Times New Roman"/>
          <w:sz w:val="24"/>
          <w:szCs w:val="24"/>
        </w:rPr>
        <w:t>e</w:t>
      </w:r>
      <w:r>
        <w:rPr>
          <w:rFonts w:ascii="Times New Roman" w:hAnsi="Times New Roman" w:cs="Times New Roman"/>
          <w:sz w:val="24"/>
          <w:szCs w:val="24"/>
        </w:rPr>
        <w:t xml:space="preserve"> </w:t>
      </w:r>
      <w:r w:rsidR="00EE38E0">
        <w:rPr>
          <w:rFonts w:ascii="Times New Roman" w:hAnsi="Times New Roman" w:cs="Times New Roman"/>
          <w:sz w:val="24"/>
          <w:szCs w:val="24"/>
        </w:rPr>
        <w:t>sukladno članku 247. Stečajnog zakona i</w:t>
      </w:r>
      <w:r>
        <w:rPr>
          <w:rFonts w:ascii="Times New Roman" w:hAnsi="Times New Roman" w:cs="Times New Roman"/>
          <w:sz w:val="24"/>
          <w:szCs w:val="24"/>
        </w:rPr>
        <w:t xml:space="preserve"> prodan</w:t>
      </w:r>
      <w:r w:rsidR="00EE38E0">
        <w:rPr>
          <w:rFonts w:ascii="Times New Roman" w:hAnsi="Times New Roman" w:cs="Times New Roman"/>
          <w:sz w:val="24"/>
          <w:szCs w:val="24"/>
        </w:rPr>
        <w:t>e su</w:t>
      </w:r>
      <w:r w:rsidR="00A74FF4">
        <w:rPr>
          <w:rFonts w:ascii="Times New Roman" w:hAnsi="Times New Roman" w:cs="Times New Roman"/>
          <w:sz w:val="24"/>
          <w:szCs w:val="24"/>
        </w:rPr>
        <w:t xml:space="preserve"> na prvoj javnoj dražbi</w:t>
      </w:r>
      <w:r>
        <w:rPr>
          <w:rFonts w:ascii="Times New Roman" w:hAnsi="Times New Roman" w:cs="Times New Roman"/>
          <w:sz w:val="24"/>
          <w:szCs w:val="24"/>
        </w:rPr>
        <w:t xml:space="preserve"> za iznos od </w:t>
      </w:r>
      <w:r w:rsidR="00922E3C" w:rsidRPr="00922E3C">
        <w:rPr>
          <w:rFonts w:ascii="Times New Roman" w:hAnsi="Times New Roman" w:cs="Times New Roman"/>
          <w:sz w:val="24"/>
          <w:szCs w:val="24"/>
        </w:rPr>
        <w:t xml:space="preserve">340.500,00 </w:t>
      </w:r>
      <w:r w:rsidR="00A74FF4" w:rsidRPr="0029486B">
        <w:rPr>
          <w:rFonts w:ascii="Times New Roman" w:hAnsi="Times New Roman" w:cs="Times New Roman"/>
          <w:sz w:val="24"/>
          <w:szCs w:val="24"/>
        </w:rPr>
        <w:t>kuna</w:t>
      </w:r>
      <w:r w:rsidR="00922E3C">
        <w:rPr>
          <w:rFonts w:ascii="Times New Roman" w:hAnsi="Times New Roman" w:cs="Times New Roman"/>
          <w:sz w:val="24"/>
          <w:szCs w:val="24"/>
        </w:rPr>
        <w:t xml:space="preserve">. </w:t>
      </w:r>
      <w:r>
        <w:rPr>
          <w:rFonts w:ascii="Times New Roman" w:hAnsi="Times New Roman" w:cs="Times New Roman"/>
          <w:sz w:val="24"/>
          <w:szCs w:val="24"/>
        </w:rPr>
        <w:t xml:space="preserve">Iz </w:t>
      </w:r>
      <w:proofErr w:type="spellStart"/>
      <w:r>
        <w:rPr>
          <w:rFonts w:ascii="Times New Roman" w:hAnsi="Times New Roman" w:cs="Times New Roman"/>
          <w:sz w:val="24"/>
          <w:szCs w:val="24"/>
        </w:rPr>
        <w:t>kupovnine</w:t>
      </w:r>
      <w:proofErr w:type="spellEnd"/>
      <w:r>
        <w:rPr>
          <w:rFonts w:ascii="Times New Roman" w:hAnsi="Times New Roman" w:cs="Times New Roman"/>
          <w:sz w:val="24"/>
          <w:szCs w:val="24"/>
        </w:rPr>
        <w:t xml:space="preserve"> djelomično je namiren </w:t>
      </w:r>
      <w:proofErr w:type="spellStart"/>
      <w:r>
        <w:rPr>
          <w:rFonts w:ascii="Times New Roman" w:hAnsi="Times New Roman" w:cs="Times New Roman"/>
          <w:sz w:val="24"/>
          <w:szCs w:val="24"/>
        </w:rPr>
        <w:t>razlučni</w:t>
      </w:r>
      <w:proofErr w:type="spellEnd"/>
      <w:r>
        <w:rPr>
          <w:rFonts w:ascii="Times New Roman" w:hAnsi="Times New Roman" w:cs="Times New Roman"/>
          <w:sz w:val="24"/>
          <w:szCs w:val="24"/>
        </w:rPr>
        <w:t xml:space="preserve"> </w:t>
      </w:r>
      <w:r w:rsidR="007D562F">
        <w:rPr>
          <w:rFonts w:ascii="Times New Roman" w:hAnsi="Times New Roman" w:cs="Times New Roman"/>
          <w:sz w:val="24"/>
          <w:szCs w:val="24"/>
        </w:rPr>
        <w:t>vjerovnik</w:t>
      </w:r>
      <w:r>
        <w:rPr>
          <w:rFonts w:ascii="Times New Roman" w:hAnsi="Times New Roman" w:cs="Times New Roman"/>
          <w:sz w:val="24"/>
          <w:szCs w:val="24"/>
        </w:rPr>
        <w:t xml:space="preserve"> za iznos od </w:t>
      </w:r>
      <w:r w:rsidR="003D307C" w:rsidRPr="003D307C">
        <w:rPr>
          <w:rFonts w:ascii="Times New Roman" w:hAnsi="Times New Roman" w:cs="Times New Roman"/>
          <w:sz w:val="24"/>
          <w:szCs w:val="24"/>
        </w:rPr>
        <w:t>245.615,38</w:t>
      </w:r>
      <w:r w:rsidR="003D307C">
        <w:rPr>
          <w:rFonts w:ascii="Times New Roman" w:hAnsi="Times New Roman" w:cs="Times New Roman"/>
          <w:sz w:val="24"/>
          <w:szCs w:val="24"/>
        </w:rPr>
        <w:t xml:space="preserve"> kuna</w:t>
      </w:r>
      <w:r w:rsidR="004603C3">
        <w:rPr>
          <w:rFonts w:ascii="Times New Roman" w:hAnsi="Times New Roman" w:cs="Times New Roman"/>
          <w:sz w:val="24"/>
          <w:szCs w:val="24"/>
        </w:rPr>
        <w:t xml:space="preserve">, dok je iznos od </w:t>
      </w:r>
      <w:bookmarkStart w:id="2" w:name="_Hlk61871054"/>
      <w:r w:rsidR="004603C3" w:rsidRPr="0029486B">
        <w:rPr>
          <w:rFonts w:ascii="Times New Roman" w:hAnsi="Times New Roman" w:cs="Times New Roman"/>
          <w:sz w:val="24"/>
          <w:szCs w:val="24"/>
        </w:rPr>
        <w:t>94.884,62 kuna</w:t>
      </w:r>
      <w:r w:rsidR="004603C3">
        <w:rPr>
          <w:rFonts w:ascii="Times New Roman" w:hAnsi="Times New Roman" w:cs="Times New Roman"/>
          <w:sz w:val="24"/>
          <w:szCs w:val="24"/>
        </w:rPr>
        <w:t xml:space="preserve"> </w:t>
      </w:r>
      <w:bookmarkEnd w:id="2"/>
      <w:r w:rsidR="004603C3">
        <w:rPr>
          <w:rFonts w:ascii="Times New Roman" w:hAnsi="Times New Roman" w:cs="Times New Roman"/>
          <w:sz w:val="24"/>
          <w:szCs w:val="24"/>
        </w:rPr>
        <w:t>uplaćen na račun stečajnog dužnika za namirenje troškova stečajnog postupka i obveza stečajne mase.</w:t>
      </w:r>
    </w:p>
    <w:p w14:paraId="36EA0F64" w14:textId="2F1E929F" w:rsidR="00CD7A1D" w:rsidRDefault="00CD7A1D" w:rsidP="00F02320">
      <w:pPr>
        <w:pStyle w:val="NoSpacing"/>
        <w:spacing w:line="276" w:lineRule="auto"/>
        <w:jc w:val="both"/>
        <w:rPr>
          <w:rFonts w:ascii="Times New Roman" w:hAnsi="Times New Roman" w:cs="Times New Roman"/>
          <w:sz w:val="24"/>
          <w:szCs w:val="24"/>
        </w:rPr>
      </w:pPr>
    </w:p>
    <w:p w14:paraId="649F66C4" w14:textId="23A2524E" w:rsidR="0037691B" w:rsidRPr="00980217" w:rsidRDefault="0037691B" w:rsidP="00F02320">
      <w:pPr>
        <w:pStyle w:val="NoSpacing"/>
        <w:spacing w:line="276" w:lineRule="auto"/>
        <w:ind w:left="720"/>
        <w:jc w:val="both"/>
        <w:rPr>
          <w:rFonts w:ascii="Times New Roman" w:hAnsi="Times New Roman" w:cs="Times New Roman"/>
          <w:sz w:val="24"/>
          <w:szCs w:val="24"/>
        </w:rPr>
      </w:pPr>
      <w:r w:rsidRPr="00922E3C">
        <w:rPr>
          <w:rFonts w:ascii="Times New Roman" w:hAnsi="Times New Roman" w:cs="Times New Roman"/>
          <w:sz w:val="24"/>
          <w:szCs w:val="24"/>
        </w:rPr>
        <w:t xml:space="preserve">Nadalje, za vrijeme postupka stečajni upravitelj je zaprimio i Rješenje komunalnog </w:t>
      </w:r>
      <w:r w:rsidRPr="00980217">
        <w:rPr>
          <w:rFonts w:ascii="Times New Roman" w:hAnsi="Times New Roman" w:cs="Times New Roman"/>
          <w:sz w:val="24"/>
          <w:szCs w:val="24"/>
        </w:rPr>
        <w:t xml:space="preserve">redara Upravnog odjela za gospodarstvo, EU projekte, komunalne djelatnosti, prostorno uređenje i zaštitu okoliša i imovinsko-pravne poslove Grada Svete </w:t>
      </w:r>
      <w:proofErr w:type="spellStart"/>
      <w:r w:rsidRPr="00980217">
        <w:rPr>
          <w:rFonts w:ascii="Times New Roman" w:hAnsi="Times New Roman" w:cs="Times New Roman"/>
          <w:sz w:val="24"/>
          <w:szCs w:val="24"/>
        </w:rPr>
        <w:t>Nedelje</w:t>
      </w:r>
      <w:proofErr w:type="spellEnd"/>
      <w:r w:rsidRPr="00980217">
        <w:rPr>
          <w:rFonts w:ascii="Times New Roman" w:hAnsi="Times New Roman" w:cs="Times New Roman"/>
          <w:sz w:val="24"/>
          <w:szCs w:val="24"/>
        </w:rPr>
        <w:t>, kojim mu s</w:t>
      </w:r>
      <w:r w:rsidR="00922E3C" w:rsidRPr="00980217">
        <w:rPr>
          <w:rFonts w:ascii="Times New Roman" w:hAnsi="Times New Roman" w:cs="Times New Roman"/>
          <w:sz w:val="24"/>
          <w:szCs w:val="24"/>
        </w:rPr>
        <w:t>e</w:t>
      </w:r>
      <w:r w:rsidRPr="00980217">
        <w:rPr>
          <w:rFonts w:ascii="Times New Roman" w:hAnsi="Times New Roman" w:cs="Times New Roman"/>
          <w:sz w:val="24"/>
          <w:szCs w:val="24"/>
        </w:rPr>
        <w:t xml:space="preserve"> nalaže uređenje nekretnine stečajnog dužnika k.č.br. 5009, 5010, 5013/2, 5014, 5015, k.o. Sveta Nedjelja u roku od 8 dana pod prijetnjom pokretanja prekršajnog postupka. Stečajni upravitelj je u kratkom ruku koji mu je bio dan zatražio ponude za uređenje nekretnine iste te prihvatio najpovoljniju na iznos od 2.600,00 kuna.</w:t>
      </w:r>
    </w:p>
    <w:p w14:paraId="42EBA17F" w14:textId="77777777" w:rsidR="0037691B" w:rsidRPr="00980217" w:rsidRDefault="0037691B" w:rsidP="00F02320">
      <w:pPr>
        <w:pStyle w:val="NoSpacing"/>
        <w:spacing w:line="276" w:lineRule="auto"/>
        <w:ind w:left="720"/>
        <w:jc w:val="both"/>
        <w:rPr>
          <w:rFonts w:ascii="Times New Roman" w:hAnsi="Times New Roman" w:cs="Times New Roman"/>
          <w:sz w:val="24"/>
          <w:szCs w:val="24"/>
        </w:rPr>
      </w:pPr>
    </w:p>
    <w:p w14:paraId="57F1EDAB" w14:textId="5B2A2870" w:rsidR="00CD7A1D" w:rsidRPr="00980217" w:rsidRDefault="00CD7A1D" w:rsidP="00F02320">
      <w:pPr>
        <w:pStyle w:val="NoSpacing"/>
        <w:numPr>
          <w:ilvl w:val="0"/>
          <w:numId w:val="9"/>
        </w:numPr>
        <w:spacing w:line="276" w:lineRule="auto"/>
        <w:jc w:val="both"/>
        <w:rPr>
          <w:rFonts w:ascii="Times New Roman" w:hAnsi="Times New Roman" w:cs="Times New Roman"/>
          <w:sz w:val="24"/>
          <w:szCs w:val="24"/>
        </w:rPr>
      </w:pPr>
      <w:r w:rsidRPr="00980217">
        <w:rPr>
          <w:rFonts w:ascii="Times New Roman" w:hAnsi="Times New Roman" w:cs="Times New Roman"/>
          <w:b/>
          <w:bCs/>
          <w:sz w:val="24"/>
          <w:szCs w:val="24"/>
          <w:u w:val="single"/>
        </w:rPr>
        <w:t xml:space="preserve">Pokretnine </w:t>
      </w:r>
      <w:r w:rsidRPr="00980217">
        <w:rPr>
          <w:rFonts w:ascii="Times New Roman" w:hAnsi="Times New Roman" w:cs="Times New Roman"/>
          <w:sz w:val="24"/>
          <w:szCs w:val="24"/>
        </w:rPr>
        <w:t xml:space="preserve">- uredski namještaj i uredska oprema </w:t>
      </w:r>
      <w:r w:rsidR="00922E3C" w:rsidRPr="00980217">
        <w:rPr>
          <w:rFonts w:ascii="Times New Roman" w:hAnsi="Times New Roman" w:cs="Times New Roman"/>
          <w:sz w:val="24"/>
          <w:szCs w:val="24"/>
        </w:rPr>
        <w:t>za koju je stečajni upravitelj</w:t>
      </w:r>
      <w:r w:rsidR="004603C3" w:rsidRPr="00980217">
        <w:rPr>
          <w:rFonts w:ascii="Times New Roman" w:hAnsi="Times New Roman" w:cs="Times New Roman"/>
          <w:sz w:val="24"/>
          <w:szCs w:val="24"/>
        </w:rPr>
        <w:t xml:space="preserve"> u inicijalnom izvješću naveo vrijednost u iznosu</w:t>
      </w:r>
      <w:r w:rsidRPr="00980217">
        <w:rPr>
          <w:rFonts w:ascii="Times New Roman" w:hAnsi="Times New Roman" w:cs="Times New Roman"/>
          <w:sz w:val="24"/>
          <w:szCs w:val="24"/>
        </w:rPr>
        <w:t xml:space="preserve"> od 13.133,38 kuna</w:t>
      </w:r>
      <w:r w:rsidR="004603C3" w:rsidRPr="00980217">
        <w:rPr>
          <w:rFonts w:ascii="Times New Roman" w:hAnsi="Times New Roman" w:cs="Times New Roman"/>
          <w:sz w:val="24"/>
          <w:szCs w:val="24"/>
        </w:rPr>
        <w:t xml:space="preserve"> što </w:t>
      </w:r>
      <w:r w:rsidRPr="00980217">
        <w:rPr>
          <w:rFonts w:ascii="Times New Roman" w:hAnsi="Times New Roman" w:cs="Times New Roman"/>
          <w:sz w:val="24"/>
          <w:szCs w:val="24"/>
        </w:rPr>
        <w:t>jest zapravo 10% knjigovodstvene vrijednosti uredske opreme i namještaja utvrđene u bruto bilanci stečajnog dužnika na 31. prosinca 2012. godine.</w:t>
      </w:r>
      <w:r w:rsidR="004603C3" w:rsidRPr="00980217">
        <w:rPr>
          <w:rFonts w:ascii="Times New Roman" w:hAnsi="Times New Roman" w:cs="Times New Roman"/>
          <w:sz w:val="24"/>
          <w:szCs w:val="24"/>
        </w:rPr>
        <w:t xml:space="preserve"> S</w:t>
      </w:r>
      <w:r w:rsidR="004F6BA2" w:rsidRPr="00980217">
        <w:rPr>
          <w:rFonts w:ascii="Times New Roman" w:hAnsi="Times New Roman" w:cs="Times New Roman"/>
          <w:sz w:val="24"/>
          <w:szCs w:val="24"/>
        </w:rPr>
        <w:t xml:space="preserve">kupština vjerovnika je dana </w:t>
      </w:r>
      <w:r w:rsidR="00F17D06" w:rsidRPr="00980217">
        <w:rPr>
          <w:rFonts w:ascii="Times New Roman" w:hAnsi="Times New Roman" w:cs="Times New Roman"/>
          <w:sz w:val="24"/>
          <w:szCs w:val="24"/>
        </w:rPr>
        <w:t xml:space="preserve">4. prosinca 2019. godine </w:t>
      </w:r>
      <w:r w:rsidR="004F6BA2" w:rsidRPr="00980217">
        <w:rPr>
          <w:rFonts w:ascii="Times New Roman" w:hAnsi="Times New Roman" w:cs="Times New Roman"/>
          <w:sz w:val="24"/>
          <w:szCs w:val="24"/>
        </w:rPr>
        <w:t xml:space="preserve">dala </w:t>
      </w:r>
      <w:r w:rsidR="00F17D06" w:rsidRPr="00980217">
        <w:rPr>
          <w:rFonts w:ascii="Times New Roman" w:hAnsi="Times New Roman" w:cs="Times New Roman"/>
          <w:sz w:val="24"/>
          <w:szCs w:val="24"/>
        </w:rPr>
        <w:t>ovlaštenje</w:t>
      </w:r>
      <w:r w:rsidR="004F6BA2" w:rsidRPr="00980217">
        <w:rPr>
          <w:rFonts w:ascii="Times New Roman" w:hAnsi="Times New Roman" w:cs="Times New Roman"/>
          <w:sz w:val="24"/>
          <w:szCs w:val="24"/>
        </w:rPr>
        <w:t xml:space="preserve"> stečajnom upravitelju da pr</w:t>
      </w:r>
      <w:r w:rsidR="00F17D06" w:rsidRPr="00980217">
        <w:rPr>
          <w:rFonts w:ascii="Times New Roman" w:hAnsi="Times New Roman" w:cs="Times New Roman"/>
          <w:sz w:val="24"/>
          <w:szCs w:val="24"/>
        </w:rPr>
        <w:t>ihvati ponudu FITRAM TRGOVINA d.o.o. na iznos od 5.000,00 kuna za kupnju rabljenog uredskog namještaja, boce za gašenje požara te kompjutersku opremu popisanu u popisu pokretnina uz podnesak stečajnog upravitelja od 24. listopada 2019. godine</w:t>
      </w:r>
      <w:r w:rsidR="00980217" w:rsidRPr="00980217">
        <w:rPr>
          <w:rFonts w:ascii="Times New Roman" w:hAnsi="Times New Roman" w:cs="Times New Roman"/>
          <w:sz w:val="24"/>
          <w:szCs w:val="24"/>
        </w:rPr>
        <w:t xml:space="preserve">. Sukladno odluci skupštine vjerovnika </w:t>
      </w:r>
      <w:r w:rsidR="00F17D06" w:rsidRPr="00980217">
        <w:rPr>
          <w:rFonts w:ascii="Times New Roman" w:hAnsi="Times New Roman" w:cs="Times New Roman"/>
          <w:sz w:val="24"/>
          <w:szCs w:val="24"/>
        </w:rPr>
        <w:t xml:space="preserve">stečajni upravitelj </w:t>
      </w:r>
      <w:r w:rsidR="00980217" w:rsidRPr="00980217">
        <w:rPr>
          <w:rFonts w:ascii="Times New Roman" w:hAnsi="Times New Roman" w:cs="Times New Roman"/>
          <w:sz w:val="24"/>
          <w:szCs w:val="24"/>
        </w:rPr>
        <w:t>je prodao pokretnine stečajnog dužnika te zaprimio uplate na račun stečajnog dužnika u ukupnom iznosu od 5.000,00 kuna.</w:t>
      </w:r>
      <w:r w:rsidR="004F6BA2" w:rsidRPr="00980217">
        <w:rPr>
          <w:rFonts w:ascii="Times New Roman" w:hAnsi="Times New Roman" w:cs="Times New Roman"/>
          <w:sz w:val="24"/>
          <w:szCs w:val="24"/>
        </w:rPr>
        <w:t xml:space="preserve"> </w:t>
      </w:r>
    </w:p>
    <w:p w14:paraId="7737A2D8" w14:textId="77777777" w:rsidR="00CD7A1D" w:rsidRPr="007E4AEC" w:rsidRDefault="00CD7A1D" w:rsidP="00F02320">
      <w:pPr>
        <w:pStyle w:val="NoSpacing"/>
        <w:spacing w:line="276" w:lineRule="auto"/>
        <w:jc w:val="both"/>
        <w:rPr>
          <w:rFonts w:ascii="Times New Roman" w:hAnsi="Times New Roman" w:cs="Times New Roman"/>
          <w:sz w:val="24"/>
          <w:szCs w:val="24"/>
        </w:rPr>
      </w:pPr>
    </w:p>
    <w:p w14:paraId="3B8BCFED" w14:textId="3B630EB5" w:rsidR="004603C3" w:rsidRDefault="0086614B" w:rsidP="00F02320">
      <w:pPr>
        <w:pStyle w:val="NoSpacing"/>
        <w:spacing w:line="276" w:lineRule="auto"/>
        <w:jc w:val="both"/>
        <w:rPr>
          <w:rFonts w:ascii="Times New Roman" w:hAnsi="Times New Roman" w:cs="Times New Roman"/>
          <w:sz w:val="24"/>
          <w:szCs w:val="24"/>
        </w:rPr>
      </w:pPr>
      <w:r>
        <w:rPr>
          <w:rFonts w:ascii="Times New Roman" w:hAnsi="Times New Roman" w:cs="Times New Roman"/>
          <w:sz w:val="24"/>
          <w:szCs w:val="24"/>
        </w:rPr>
        <w:t>III.</w:t>
      </w:r>
      <w:r w:rsidR="00922E3C">
        <w:rPr>
          <w:rFonts w:ascii="Times New Roman" w:hAnsi="Times New Roman" w:cs="Times New Roman"/>
          <w:sz w:val="24"/>
          <w:szCs w:val="24"/>
        </w:rPr>
        <w:t>5</w:t>
      </w:r>
      <w:r>
        <w:rPr>
          <w:rFonts w:ascii="Times New Roman" w:hAnsi="Times New Roman" w:cs="Times New Roman"/>
          <w:sz w:val="24"/>
          <w:szCs w:val="24"/>
        </w:rPr>
        <w:t xml:space="preserve">. </w:t>
      </w:r>
      <w:r w:rsidR="004603C3">
        <w:rPr>
          <w:rFonts w:ascii="Times New Roman" w:hAnsi="Times New Roman" w:cs="Times New Roman"/>
          <w:sz w:val="24"/>
          <w:szCs w:val="24"/>
        </w:rPr>
        <w:t xml:space="preserve">Tijekom stečajnog postupka stečajni upravitelj je zaprimio sljedeće </w:t>
      </w:r>
      <w:r w:rsidR="004603C3">
        <w:rPr>
          <w:rFonts w:ascii="Times New Roman" w:hAnsi="Times New Roman" w:cs="Times New Roman"/>
          <w:b/>
          <w:bCs/>
          <w:sz w:val="24"/>
          <w:szCs w:val="24"/>
          <w:u w:val="single"/>
        </w:rPr>
        <w:t xml:space="preserve">obavijesti o </w:t>
      </w:r>
      <w:r w:rsidR="004603C3" w:rsidRPr="00D121A4">
        <w:rPr>
          <w:rFonts w:ascii="Times New Roman" w:hAnsi="Times New Roman" w:cs="Times New Roman"/>
          <w:b/>
          <w:bCs/>
          <w:sz w:val="24"/>
          <w:szCs w:val="24"/>
          <w:u w:val="single"/>
        </w:rPr>
        <w:t>izlučn</w:t>
      </w:r>
      <w:r w:rsidR="004603C3">
        <w:rPr>
          <w:rFonts w:ascii="Times New Roman" w:hAnsi="Times New Roman" w:cs="Times New Roman"/>
          <w:b/>
          <w:bCs/>
          <w:sz w:val="24"/>
          <w:szCs w:val="24"/>
          <w:u w:val="single"/>
        </w:rPr>
        <w:t xml:space="preserve">im </w:t>
      </w:r>
      <w:r w:rsidR="004603C3" w:rsidRPr="00D121A4">
        <w:rPr>
          <w:rFonts w:ascii="Times New Roman" w:hAnsi="Times New Roman" w:cs="Times New Roman"/>
          <w:b/>
          <w:bCs/>
          <w:sz w:val="24"/>
          <w:szCs w:val="24"/>
          <w:u w:val="single"/>
        </w:rPr>
        <w:t>prav</w:t>
      </w:r>
      <w:r w:rsidR="004603C3">
        <w:rPr>
          <w:rFonts w:ascii="Times New Roman" w:hAnsi="Times New Roman" w:cs="Times New Roman"/>
          <w:b/>
          <w:bCs/>
          <w:sz w:val="24"/>
          <w:szCs w:val="24"/>
          <w:u w:val="single"/>
        </w:rPr>
        <w:t>ima</w:t>
      </w:r>
      <w:r w:rsidR="004603C3">
        <w:rPr>
          <w:rFonts w:ascii="Times New Roman" w:hAnsi="Times New Roman" w:cs="Times New Roman"/>
          <w:sz w:val="24"/>
          <w:szCs w:val="24"/>
        </w:rPr>
        <w:t>:</w:t>
      </w:r>
    </w:p>
    <w:p w14:paraId="13A1D36E" w14:textId="0DD9D966" w:rsidR="004603C3" w:rsidRPr="00282289" w:rsidRDefault="004603C3" w:rsidP="00F02320">
      <w:pPr>
        <w:pStyle w:val="NoSpacing"/>
        <w:numPr>
          <w:ilvl w:val="0"/>
          <w:numId w:val="16"/>
        </w:num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Vjerovnika </w:t>
      </w:r>
      <w:r w:rsidRPr="007D28DD">
        <w:rPr>
          <w:rFonts w:ascii="Times New Roman" w:hAnsi="Times New Roman" w:cs="Times New Roman"/>
          <w:sz w:val="24"/>
          <w:szCs w:val="24"/>
        </w:rPr>
        <w:t xml:space="preserve">ThyssenKrupp Materials </w:t>
      </w:r>
      <w:proofErr w:type="spellStart"/>
      <w:r w:rsidRPr="007D28DD">
        <w:rPr>
          <w:rFonts w:ascii="Times New Roman" w:hAnsi="Times New Roman" w:cs="Times New Roman"/>
          <w:sz w:val="24"/>
          <w:szCs w:val="24"/>
        </w:rPr>
        <w:t>Austria</w:t>
      </w:r>
      <w:proofErr w:type="spellEnd"/>
      <w:r w:rsidRPr="007D28DD">
        <w:rPr>
          <w:rFonts w:ascii="Times New Roman" w:hAnsi="Times New Roman" w:cs="Times New Roman"/>
          <w:sz w:val="24"/>
          <w:szCs w:val="24"/>
        </w:rPr>
        <w:t xml:space="preserve"> </w:t>
      </w:r>
      <w:proofErr w:type="spellStart"/>
      <w:r w:rsidRPr="007D28DD">
        <w:rPr>
          <w:rFonts w:ascii="Times New Roman" w:hAnsi="Times New Roman" w:cs="Times New Roman"/>
          <w:sz w:val="24"/>
          <w:szCs w:val="24"/>
        </w:rPr>
        <w:t>GmbH</w:t>
      </w:r>
      <w:proofErr w:type="spellEnd"/>
      <w:r>
        <w:rPr>
          <w:rFonts w:ascii="Times New Roman" w:hAnsi="Times New Roman" w:cs="Times New Roman"/>
          <w:sz w:val="24"/>
          <w:szCs w:val="24"/>
        </w:rPr>
        <w:t xml:space="preserve"> – pridržaj prava vlasništva na robi (metalni g</w:t>
      </w:r>
      <w:r w:rsidRPr="00282289">
        <w:rPr>
          <w:rFonts w:ascii="Times New Roman" w:hAnsi="Times New Roman" w:cs="Times New Roman"/>
          <w:sz w:val="24"/>
          <w:szCs w:val="24"/>
        </w:rPr>
        <w:t xml:space="preserve">rađevinski materijal) koju je vjerovnik isporučivao stečajnom dužniku. </w:t>
      </w:r>
      <w:r w:rsidR="004F6BA2" w:rsidRPr="00282289">
        <w:rPr>
          <w:rFonts w:ascii="Times New Roman" w:hAnsi="Times New Roman" w:cs="Times New Roman"/>
          <w:sz w:val="24"/>
          <w:szCs w:val="24"/>
        </w:rPr>
        <w:t xml:space="preserve">Obzirom da stečajni upravitelj nikada nije zaprimio </w:t>
      </w:r>
      <w:r w:rsidRPr="00282289">
        <w:rPr>
          <w:rFonts w:ascii="Times New Roman" w:hAnsi="Times New Roman" w:cs="Times New Roman"/>
          <w:sz w:val="24"/>
          <w:szCs w:val="24"/>
        </w:rPr>
        <w:t xml:space="preserve">metalni građevinski materijal za koji je zaprimio obavijest o izlučnom pravu vjerovnika ThyssenKrupp Materials </w:t>
      </w:r>
      <w:proofErr w:type="spellStart"/>
      <w:r w:rsidRPr="00282289">
        <w:rPr>
          <w:rFonts w:ascii="Times New Roman" w:hAnsi="Times New Roman" w:cs="Times New Roman"/>
          <w:sz w:val="24"/>
          <w:szCs w:val="24"/>
        </w:rPr>
        <w:t>Austria</w:t>
      </w:r>
      <w:proofErr w:type="spellEnd"/>
      <w:r w:rsidRPr="00282289">
        <w:rPr>
          <w:rFonts w:ascii="Times New Roman" w:hAnsi="Times New Roman" w:cs="Times New Roman"/>
          <w:sz w:val="24"/>
          <w:szCs w:val="24"/>
        </w:rPr>
        <w:t xml:space="preserve"> </w:t>
      </w:r>
      <w:proofErr w:type="spellStart"/>
      <w:r w:rsidRPr="00282289">
        <w:rPr>
          <w:rFonts w:ascii="Times New Roman" w:hAnsi="Times New Roman" w:cs="Times New Roman"/>
          <w:sz w:val="24"/>
          <w:szCs w:val="24"/>
        </w:rPr>
        <w:t>GmbH</w:t>
      </w:r>
      <w:proofErr w:type="spellEnd"/>
      <w:r w:rsidR="004F6BA2" w:rsidRPr="00282289">
        <w:rPr>
          <w:rFonts w:ascii="Times New Roman" w:hAnsi="Times New Roman" w:cs="Times New Roman"/>
          <w:sz w:val="24"/>
          <w:szCs w:val="24"/>
        </w:rPr>
        <w:t xml:space="preserve">, isti </w:t>
      </w:r>
      <w:r w:rsidR="009F5EE5">
        <w:rPr>
          <w:rFonts w:ascii="Times New Roman" w:hAnsi="Times New Roman" w:cs="Times New Roman"/>
          <w:sz w:val="24"/>
          <w:szCs w:val="24"/>
        </w:rPr>
        <w:t xml:space="preserve">ga </w:t>
      </w:r>
      <w:r w:rsidR="004F6BA2" w:rsidRPr="00282289">
        <w:rPr>
          <w:rFonts w:ascii="Times New Roman" w:hAnsi="Times New Roman" w:cs="Times New Roman"/>
          <w:sz w:val="24"/>
          <w:szCs w:val="24"/>
        </w:rPr>
        <w:t>nije niti bio u mogućnosti predati stečajnom vjerovniku.</w:t>
      </w:r>
    </w:p>
    <w:p w14:paraId="37F6FFF3" w14:textId="58A98EC9" w:rsidR="009F5EE5" w:rsidRDefault="004603C3" w:rsidP="00F02320">
      <w:pPr>
        <w:pStyle w:val="NoSpacing"/>
        <w:numPr>
          <w:ilvl w:val="0"/>
          <w:numId w:val="16"/>
        </w:numPr>
        <w:spacing w:line="276" w:lineRule="auto"/>
        <w:jc w:val="both"/>
        <w:rPr>
          <w:rFonts w:ascii="Times New Roman" w:hAnsi="Times New Roman" w:cs="Times New Roman"/>
          <w:sz w:val="24"/>
          <w:szCs w:val="24"/>
        </w:rPr>
      </w:pPr>
      <w:r w:rsidRPr="00282289">
        <w:rPr>
          <w:rFonts w:ascii="Times New Roman" w:hAnsi="Times New Roman" w:cs="Times New Roman"/>
          <w:sz w:val="24"/>
          <w:szCs w:val="24"/>
        </w:rPr>
        <w:t xml:space="preserve">Vjerovnika HŽ INFRASTRUKTURA d.o.o. – pravo predaje u posjed dijela </w:t>
      </w:r>
      <w:proofErr w:type="spellStart"/>
      <w:r w:rsidRPr="00282289">
        <w:rPr>
          <w:rFonts w:ascii="Times New Roman" w:hAnsi="Times New Roman" w:cs="Times New Roman"/>
          <w:sz w:val="24"/>
          <w:szCs w:val="24"/>
        </w:rPr>
        <w:t>k.č</w:t>
      </w:r>
      <w:proofErr w:type="spellEnd"/>
      <w:r w:rsidRPr="00282289">
        <w:rPr>
          <w:rFonts w:ascii="Times New Roman" w:hAnsi="Times New Roman" w:cs="Times New Roman"/>
          <w:sz w:val="24"/>
          <w:szCs w:val="24"/>
        </w:rPr>
        <w:t>. br. 3419/1 k.o. Klara, upisane u ZK uložak broj 36212 u površini od 250 m2, sa zahtjevom za uspostavu prijašnjeg stanja</w:t>
      </w:r>
      <w:r w:rsidR="00F0490C" w:rsidRPr="00282289">
        <w:rPr>
          <w:rFonts w:ascii="Times New Roman" w:hAnsi="Times New Roman" w:cs="Times New Roman"/>
          <w:sz w:val="24"/>
          <w:szCs w:val="24"/>
        </w:rPr>
        <w:t xml:space="preserve">, a što je stečajni upravitelj pokušao </w:t>
      </w:r>
      <w:r w:rsidR="00F0490C">
        <w:rPr>
          <w:rFonts w:ascii="Times New Roman" w:hAnsi="Times New Roman" w:cs="Times New Roman"/>
          <w:sz w:val="24"/>
          <w:szCs w:val="24"/>
        </w:rPr>
        <w:t>dogovoriti u više navrata s vjerovnikom, no formalni odgovor od istog nije dobio.</w:t>
      </w:r>
      <w:r w:rsidR="007D562F">
        <w:rPr>
          <w:rFonts w:ascii="Times New Roman" w:hAnsi="Times New Roman" w:cs="Times New Roman"/>
          <w:sz w:val="24"/>
          <w:szCs w:val="24"/>
        </w:rPr>
        <w:t xml:space="preserve"> </w:t>
      </w:r>
    </w:p>
    <w:p w14:paraId="7BD79D3E" w14:textId="77777777" w:rsidR="009F5EE5" w:rsidRDefault="009F5EE5" w:rsidP="009F5EE5">
      <w:pPr>
        <w:pStyle w:val="NoSpacing"/>
        <w:spacing w:line="276" w:lineRule="auto"/>
        <w:ind w:left="720"/>
        <w:jc w:val="both"/>
        <w:rPr>
          <w:rFonts w:ascii="Times New Roman" w:hAnsi="Times New Roman" w:cs="Times New Roman"/>
          <w:sz w:val="24"/>
          <w:szCs w:val="24"/>
        </w:rPr>
      </w:pPr>
    </w:p>
    <w:p w14:paraId="6B9C7812" w14:textId="296F775F" w:rsidR="00282289" w:rsidRDefault="007D562F" w:rsidP="00F02320">
      <w:pPr>
        <w:pStyle w:val="NoSpacing"/>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Ovim putem se nadalje razjašnjava kako je došlo do prijave izlučnog prava </w:t>
      </w:r>
      <w:r w:rsidR="009F5EE5" w:rsidRPr="00282289">
        <w:rPr>
          <w:rFonts w:ascii="Times New Roman" w:hAnsi="Times New Roman" w:cs="Times New Roman"/>
          <w:sz w:val="24"/>
          <w:szCs w:val="24"/>
        </w:rPr>
        <w:t xml:space="preserve">HŽ INFRASTRUKTURA d.o.o. </w:t>
      </w:r>
      <w:r>
        <w:rPr>
          <w:rFonts w:ascii="Times New Roman" w:hAnsi="Times New Roman" w:cs="Times New Roman"/>
          <w:sz w:val="24"/>
          <w:szCs w:val="24"/>
        </w:rPr>
        <w:t>te se izvještava o radnjama koje je poduzeo stečajni upravitelj u tijeku postupka.</w:t>
      </w:r>
      <w:r w:rsidR="009F5EE5">
        <w:rPr>
          <w:rFonts w:ascii="Times New Roman" w:hAnsi="Times New Roman" w:cs="Times New Roman"/>
          <w:sz w:val="24"/>
          <w:szCs w:val="24"/>
        </w:rPr>
        <w:t xml:space="preserve"> Naime, </w:t>
      </w:r>
      <w:r w:rsidR="00282289">
        <w:rPr>
          <w:rFonts w:ascii="Times New Roman" w:hAnsi="Times New Roman" w:cs="Times New Roman"/>
          <w:sz w:val="24"/>
          <w:szCs w:val="24"/>
        </w:rPr>
        <w:t>s</w:t>
      </w:r>
      <w:r w:rsidR="00F0490C">
        <w:rPr>
          <w:rFonts w:ascii="Times New Roman" w:hAnsi="Times New Roman" w:cs="Times New Roman"/>
          <w:sz w:val="24"/>
          <w:szCs w:val="24"/>
        </w:rPr>
        <w:t xml:space="preserve">tečajni dužnik </w:t>
      </w:r>
      <w:r w:rsidR="009F5EE5">
        <w:rPr>
          <w:rFonts w:ascii="Times New Roman" w:hAnsi="Times New Roman" w:cs="Times New Roman"/>
          <w:sz w:val="24"/>
          <w:szCs w:val="24"/>
        </w:rPr>
        <w:t xml:space="preserve">je </w:t>
      </w:r>
      <w:r w:rsidR="009F63B6">
        <w:rPr>
          <w:rFonts w:ascii="Times New Roman" w:hAnsi="Times New Roman" w:cs="Times New Roman"/>
          <w:sz w:val="24"/>
          <w:szCs w:val="24"/>
        </w:rPr>
        <w:t xml:space="preserve">prije otvaranja stečajnog postupka </w:t>
      </w:r>
      <w:r w:rsidR="00F0490C">
        <w:rPr>
          <w:rFonts w:ascii="Times New Roman" w:hAnsi="Times New Roman" w:cs="Times New Roman"/>
          <w:sz w:val="24"/>
          <w:szCs w:val="24"/>
        </w:rPr>
        <w:t xml:space="preserve">imao sklopljen Ugovor o zakupu broj 138 sa </w:t>
      </w:r>
      <w:r w:rsidR="00F0490C" w:rsidRPr="00104264">
        <w:rPr>
          <w:rFonts w:ascii="Times New Roman" w:hAnsi="Times New Roman" w:cs="Times New Roman"/>
          <w:sz w:val="24"/>
          <w:szCs w:val="24"/>
        </w:rPr>
        <w:t>HŽ INFRASTRUKTURA d.o.o.</w:t>
      </w:r>
      <w:r w:rsidR="00F0490C">
        <w:rPr>
          <w:rFonts w:ascii="Times New Roman" w:hAnsi="Times New Roman" w:cs="Times New Roman"/>
          <w:sz w:val="24"/>
          <w:szCs w:val="24"/>
        </w:rPr>
        <w:t xml:space="preserve"> (ranije HŽ – HRVATSKE ŽELJEZNICE d.o.o.) za nekretninu - otvoreni skladišni prostor površine 8000 m2 u kolodvoru Zagreb-Klara, a na kojoj nekretnini </w:t>
      </w:r>
      <w:r w:rsidR="009F63B6">
        <w:rPr>
          <w:rFonts w:ascii="Times New Roman" w:hAnsi="Times New Roman" w:cs="Times New Roman"/>
          <w:sz w:val="24"/>
          <w:szCs w:val="24"/>
        </w:rPr>
        <w:t xml:space="preserve">je u sudskom registru upisano i </w:t>
      </w:r>
      <w:r w:rsidR="00F0490C">
        <w:rPr>
          <w:rFonts w:ascii="Times New Roman" w:hAnsi="Times New Roman" w:cs="Times New Roman"/>
          <w:sz w:val="24"/>
          <w:szCs w:val="24"/>
        </w:rPr>
        <w:t xml:space="preserve">sjedište stečajnog dužnika. Na zakupljenoj nekretnini stečajni dužnik je izgradio </w:t>
      </w:r>
      <w:r w:rsidR="009F5EE5">
        <w:rPr>
          <w:rFonts w:ascii="Times New Roman" w:hAnsi="Times New Roman" w:cs="Times New Roman"/>
          <w:sz w:val="24"/>
          <w:szCs w:val="24"/>
        </w:rPr>
        <w:t xml:space="preserve">čvrsti </w:t>
      </w:r>
      <w:proofErr w:type="spellStart"/>
      <w:r w:rsidR="009F5EE5">
        <w:rPr>
          <w:rFonts w:ascii="Times New Roman" w:hAnsi="Times New Roman" w:cs="Times New Roman"/>
          <w:sz w:val="24"/>
          <w:szCs w:val="24"/>
        </w:rPr>
        <w:t>objekat</w:t>
      </w:r>
      <w:proofErr w:type="spellEnd"/>
      <w:r w:rsidR="009F5EE5">
        <w:rPr>
          <w:rFonts w:ascii="Times New Roman" w:hAnsi="Times New Roman" w:cs="Times New Roman"/>
          <w:sz w:val="24"/>
          <w:szCs w:val="24"/>
        </w:rPr>
        <w:t xml:space="preserve"> – zgradu / </w:t>
      </w:r>
      <w:r w:rsidR="00F0490C">
        <w:rPr>
          <w:rFonts w:ascii="Times New Roman" w:hAnsi="Times New Roman" w:cs="Times New Roman"/>
          <w:sz w:val="24"/>
          <w:szCs w:val="24"/>
        </w:rPr>
        <w:t>poslovni prostor, bez odobrenja zakupodavca i bez građevinske dozvole</w:t>
      </w:r>
      <w:r w:rsidR="009F63B6">
        <w:rPr>
          <w:rFonts w:ascii="Times New Roman" w:hAnsi="Times New Roman" w:cs="Times New Roman"/>
          <w:sz w:val="24"/>
          <w:szCs w:val="24"/>
        </w:rPr>
        <w:t>, i to prije više od 20 godina</w:t>
      </w:r>
      <w:r w:rsidR="00F0490C">
        <w:rPr>
          <w:rFonts w:ascii="Times New Roman" w:hAnsi="Times New Roman" w:cs="Times New Roman"/>
          <w:sz w:val="24"/>
          <w:szCs w:val="24"/>
        </w:rPr>
        <w:t>.</w:t>
      </w:r>
      <w:r w:rsidR="009F63B6">
        <w:rPr>
          <w:rFonts w:ascii="Times New Roman" w:hAnsi="Times New Roman" w:cs="Times New Roman"/>
          <w:sz w:val="24"/>
          <w:szCs w:val="24"/>
        </w:rPr>
        <w:t xml:space="preserve"> </w:t>
      </w:r>
      <w:r w:rsidR="009F5EE5">
        <w:rPr>
          <w:rFonts w:ascii="Times New Roman" w:hAnsi="Times New Roman" w:cs="Times New Roman"/>
          <w:sz w:val="24"/>
          <w:szCs w:val="24"/>
        </w:rPr>
        <w:t>Iako za izgradnju objekta stečajni dužnik nije zaprimio formalno</w:t>
      </w:r>
      <w:r w:rsidR="009F63B6">
        <w:rPr>
          <w:rFonts w:ascii="Times New Roman" w:hAnsi="Times New Roman" w:cs="Times New Roman"/>
          <w:sz w:val="24"/>
          <w:szCs w:val="24"/>
        </w:rPr>
        <w:t xml:space="preserve"> odobrenje zakupodavca, </w:t>
      </w:r>
      <w:r w:rsidR="009F5EE5">
        <w:rPr>
          <w:rFonts w:ascii="Times New Roman" w:hAnsi="Times New Roman" w:cs="Times New Roman"/>
          <w:sz w:val="24"/>
          <w:szCs w:val="24"/>
        </w:rPr>
        <w:t>nedvojbeno je kako je zakupodavac</w:t>
      </w:r>
      <w:r w:rsidR="009F63B6">
        <w:rPr>
          <w:rFonts w:ascii="Times New Roman" w:hAnsi="Times New Roman" w:cs="Times New Roman"/>
          <w:sz w:val="24"/>
          <w:szCs w:val="24"/>
        </w:rPr>
        <w:t xml:space="preserve"> bio upoznat s time da je izgrađen. Nakon što stečajni dužnik nije više bio u mogućnosti plaćati zakupn</w:t>
      </w:r>
      <w:r w:rsidR="009F5EE5">
        <w:rPr>
          <w:rFonts w:ascii="Times New Roman" w:hAnsi="Times New Roman" w:cs="Times New Roman"/>
          <w:sz w:val="24"/>
          <w:szCs w:val="24"/>
        </w:rPr>
        <w:t xml:space="preserve">inu, </w:t>
      </w:r>
      <w:r w:rsidR="00282289">
        <w:rPr>
          <w:rFonts w:ascii="Times New Roman" w:hAnsi="Times New Roman" w:cs="Times New Roman"/>
          <w:sz w:val="24"/>
          <w:szCs w:val="24"/>
        </w:rPr>
        <w:t xml:space="preserve">5. ožujka 2014. godine </w:t>
      </w:r>
      <w:r w:rsidR="009F63B6">
        <w:rPr>
          <w:rFonts w:ascii="Times New Roman" w:hAnsi="Times New Roman" w:cs="Times New Roman"/>
          <w:sz w:val="24"/>
          <w:szCs w:val="24"/>
        </w:rPr>
        <w:t xml:space="preserve">HŽ </w:t>
      </w:r>
      <w:r w:rsidR="009F63B6">
        <w:rPr>
          <w:rFonts w:ascii="Times New Roman" w:hAnsi="Times New Roman" w:cs="Times New Roman"/>
          <w:sz w:val="24"/>
          <w:szCs w:val="24"/>
        </w:rPr>
        <w:lastRenderedPageBreak/>
        <w:t>INFRASTRUKTURA d.o.o. otkazal</w:t>
      </w:r>
      <w:r w:rsidR="009F5EE5">
        <w:rPr>
          <w:rFonts w:ascii="Times New Roman" w:hAnsi="Times New Roman" w:cs="Times New Roman"/>
          <w:sz w:val="24"/>
          <w:szCs w:val="24"/>
        </w:rPr>
        <w:t>o je</w:t>
      </w:r>
      <w:r w:rsidR="009F63B6">
        <w:rPr>
          <w:rFonts w:ascii="Times New Roman" w:hAnsi="Times New Roman" w:cs="Times New Roman"/>
          <w:sz w:val="24"/>
          <w:szCs w:val="24"/>
        </w:rPr>
        <w:t xml:space="preserve"> ugovor o zakupu</w:t>
      </w:r>
      <w:r w:rsidR="009F5EE5">
        <w:rPr>
          <w:rFonts w:ascii="Times New Roman" w:hAnsi="Times New Roman" w:cs="Times New Roman"/>
          <w:sz w:val="24"/>
          <w:szCs w:val="24"/>
        </w:rPr>
        <w:t xml:space="preserve">. </w:t>
      </w:r>
      <w:r w:rsidR="00282289">
        <w:rPr>
          <w:rFonts w:ascii="Times New Roman" w:hAnsi="Times New Roman" w:cs="Times New Roman"/>
          <w:sz w:val="24"/>
          <w:szCs w:val="24"/>
        </w:rPr>
        <w:t>Stečajni dužnik je napustio predmet zakupa i izgrađeni poslovni prostor, međutim, ključeve poslovnog prostora nikada nije predao zakupodavcu</w:t>
      </w:r>
      <w:r w:rsidR="009F5EE5">
        <w:rPr>
          <w:rFonts w:ascii="Times New Roman" w:hAnsi="Times New Roman" w:cs="Times New Roman"/>
          <w:sz w:val="24"/>
          <w:szCs w:val="24"/>
        </w:rPr>
        <w:t xml:space="preserve">, već je bivši zakonski zastupnik </w:t>
      </w:r>
      <w:r w:rsidR="009F5EE5">
        <w:rPr>
          <w:rFonts w:ascii="Times New Roman" w:hAnsi="Times New Roman" w:cs="Times New Roman"/>
          <w:sz w:val="24"/>
          <w:szCs w:val="24"/>
        </w:rPr>
        <w:t xml:space="preserve">neformalno zatražio od </w:t>
      </w:r>
      <w:r w:rsidR="009F5EE5">
        <w:rPr>
          <w:rFonts w:ascii="Times New Roman" w:hAnsi="Times New Roman" w:cs="Times New Roman"/>
          <w:sz w:val="24"/>
          <w:szCs w:val="24"/>
        </w:rPr>
        <w:t>zakupodavca</w:t>
      </w:r>
      <w:r w:rsidR="009F5EE5">
        <w:rPr>
          <w:rFonts w:ascii="Times New Roman" w:hAnsi="Times New Roman" w:cs="Times New Roman"/>
          <w:sz w:val="24"/>
          <w:szCs w:val="24"/>
        </w:rPr>
        <w:t xml:space="preserve"> isplatu radi ulaganja u izgrađeni </w:t>
      </w:r>
      <w:proofErr w:type="spellStart"/>
      <w:r w:rsidR="009F5EE5">
        <w:rPr>
          <w:rFonts w:ascii="Times New Roman" w:hAnsi="Times New Roman" w:cs="Times New Roman"/>
          <w:sz w:val="24"/>
          <w:szCs w:val="24"/>
        </w:rPr>
        <w:t>objekat</w:t>
      </w:r>
      <w:proofErr w:type="spellEnd"/>
      <w:r w:rsidR="009F5EE5">
        <w:rPr>
          <w:rFonts w:ascii="Times New Roman" w:hAnsi="Times New Roman" w:cs="Times New Roman"/>
          <w:sz w:val="24"/>
          <w:szCs w:val="24"/>
        </w:rPr>
        <w:t xml:space="preserve">. </w:t>
      </w:r>
    </w:p>
    <w:p w14:paraId="34434BF5" w14:textId="77777777" w:rsidR="009F5EE5" w:rsidRDefault="009F5EE5" w:rsidP="00F02320">
      <w:pPr>
        <w:pStyle w:val="NoSpacing"/>
        <w:spacing w:line="276" w:lineRule="auto"/>
        <w:jc w:val="both"/>
        <w:rPr>
          <w:rFonts w:ascii="Times New Roman" w:hAnsi="Times New Roman" w:cs="Times New Roman"/>
          <w:sz w:val="24"/>
          <w:szCs w:val="24"/>
        </w:rPr>
      </w:pPr>
    </w:p>
    <w:p w14:paraId="346376F6" w14:textId="2C058108" w:rsidR="00F0490C" w:rsidRDefault="009F63B6" w:rsidP="00F02320">
      <w:pPr>
        <w:pStyle w:val="NoSpacing"/>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HŽ INFRASTRUKTURA d.o.o. je navodno odbilo umanjiti dug ili na drugi način isplatiti </w:t>
      </w:r>
      <w:r w:rsidR="00282289">
        <w:rPr>
          <w:rFonts w:ascii="Times New Roman" w:hAnsi="Times New Roman" w:cs="Times New Roman"/>
          <w:sz w:val="24"/>
          <w:szCs w:val="24"/>
        </w:rPr>
        <w:t xml:space="preserve">stečajnog dužnika </w:t>
      </w:r>
      <w:r>
        <w:rPr>
          <w:rFonts w:ascii="Times New Roman" w:hAnsi="Times New Roman" w:cs="Times New Roman"/>
          <w:sz w:val="24"/>
          <w:szCs w:val="24"/>
        </w:rPr>
        <w:t xml:space="preserve">te je u formalno u zakupe dalo ostale dijelove nekretnine koja je prethodno bila u zakupu stečajnog dužnika. </w:t>
      </w:r>
      <w:r w:rsidR="00F0490C">
        <w:rPr>
          <w:rFonts w:ascii="Times New Roman" w:hAnsi="Times New Roman" w:cs="Times New Roman"/>
          <w:sz w:val="24"/>
          <w:szCs w:val="24"/>
        </w:rPr>
        <w:t xml:space="preserve">U tijeku </w:t>
      </w:r>
      <w:r w:rsidR="009F5EE5">
        <w:rPr>
          <w:rFonts w:ascii="Times New Roman" w:hAnsi="Times New Roman" w:cs="Times New Roman"/>
          <w:sz w:val="24"/>
          <w:szCs w:val="24"/>
        </w:rPr>
        <w:t xml:space="preserve">stečajnog </w:t>
      </w:r>
      <w:r w:rsidR="00F0490C">
        <w:rPr>
          <w:rFonts w:ascii="Times New Roman" w:hAnsi="Times New Roman" w:cs="Times New Roman"/>
          <w:sz w:val="24"/>
          <w:szCs w:val="24"/>
        </w:rPr>
        <w:t xml:space="preserve">postupka </w:t>
      </w:r>
      <w:r w:rsidR="009F5EE5" w:rsidRPr="00104264">
        <w:rPr>
          <w:rFonts w:ascii="Times New Roman" w:hAnsi="Times New Roman" w:cs="Times New Roman"/>
          <w:sz w:val="24"/>
          <w:szCs w:val="24"/>
        </w:rPr>
        <w:t>HŽ INFRASTRUKTURA d.o.o</w:t>
      </w:r>
      <w:r w:rsidR="009F5EE5">
        <w:rPr>
          <w:rFonts w:ascii="Times New Roman" w:hAnsi="Times New Roman" w:cs="Times New Roman"/>
          <w:sz w:val="24"/>
          <w:szCs w:val="24"/>
        </w:rPr>
        <w:t>.</w:t>
      </w:r>
      <w:r w:rsidR="00F0490C">
        <w:rPr>
          <w:rFonts w:ascii="Times New Roman" w:hAnsi="Times New Roman" w:cs="Times New Roman"/>
          <w:sz w:val="24"/>
          <w:szCs w:val="24"/>
        </w:rPr>
        <w:t xml:space="preserve"> je obavijesti</w:t>
      </w:r>
      <w:r w:rsidR="009F5EE5">
        <w:rPr>
          <w:rFonts w:ascii="Times New Roman" w:hAnsi="Times New Roman" w:cs="Times New Roman"/>
          <w:sz w:val="24"/>
          <w:szCs w:val="24"/>
        </w:rPr>
        <w:t>lo</w:t>
      </w:r>
      <w:r w:rsidR="00F0490C">
        <w:rPr>
          <w:rFonts w:ascii="Times New Roman" w:hAnsi="Times New Roman" w:cs="Times New Roman"/>
          <w:sz w:val="24"/>
          <w:szCs w:val="24"/>
        </w:rPr>
        <w:t xml:space="preserve"> stečajnog upravitelja o izlučnom pravu na dijelu nekretnine koja je bila predmet zakupa te zatražio da se isto vrati u posjed u stanju u kojem je nekretnina predana prilikom sklapanja ugovora o zakupu. Bivši zakonski zastupnik je predao stečajnom upravitelju ključeve prostora koji se nalazi na adresi Horvatova bb, Sveta Klara, na nekretnini na kojoj pravo posjeda ima </w:t>
      </w:r>
      <w:r w:rsidR="00F0490C" w:rsidRPr="00104264">
        <w:rPr>
          <w:rFonts w:ascii="Times New Roman" w:hAnsi="Times New Roman" w:cs="Times New Roman"/>
          <w:sz w:val="24"/>
          <w:szCs w:val="24"/>
        </w:rPr>
        <w:t>HŽ INFRASTRUKTURA d.o.o</w:t>
      </w:r>
      <w:r w:rsidR="00282289">
        <w:rPr>
          <w:rFonts w:ascii="Times New Roman" w:hAnsi="Times New Roman" w:cs="Times New Roman"/>
          <w:sz w:val="24"/>
          <w:szCs w:val="24"/>
        </w:rPr>
        <w:t xml:space="preserve">., te zajedno s predstavnikom </w:t>
      </w:r>
      <w:r w:rsidR="009F5EE5" w:rsidRPr="00104264">
        <w:rPr>
          <w:rFonts w:ascii="Times New Roman" w:hAnsi="Times New Roman" w:cs="Times New Roman"/>
          <w:sz w:val="24"/>
          <w:szCs w:val="24"/>
        </w:rPr>
        <w:t>HŽ INFRASTRUKTURA d.o.o</w:t>
      </w:r>
      <w:r w:rsidR="009F5EE5">
        <w:rPr>
          <w:rFonts w:ascii="Times New Roman" w:hAnsi="Times New Roman" w:cs="Times New Roman"/>
          <w:sz w:val="24"/>
          <w:szCs w:val="24"/>
        </w:rPr>
        <w:t>.</w:t>
      </w:r>
      <w:r w:rsidR="00282289">
        <w:rPr>
          <w:rFonts w:ascii="Times New Roman" w:hAnsi="Times New Roman" w:cs="Times New Roman"/>
          <w:sz w:val="24"/>
          <w:szCs w:val="24"/>
        </w:rPr>
        <w:t xml:space="preserve"> i stečajnim upraviteljem obišao </w:t>
      </w:r>
      <w:r w:rsidR="009F5EE5">
        <w:rPr>
          <w:rFonts w:ascii="Times New Roman" w:hAnsi="Times New Roman" w:cs="Times New Roman"/>
          <w:sz w:val="24"/>
          <w:szCs w:val="24"/>
        </w:rPr>
        <w:t>izgrađeni objekt</w:t>
      </w:r>
      <w:r w:rsidR="00282289">
        <w:rPr>
          <w:rFonts w:ascii="Times New Roman" w:hAnsi="Times New Roman" w:cs="Times New Roman"/>
          <w:sz w:val="24"/>
          <w:szCs w:val="24"/>
        </w:rPr>
        <w:t xml:space="preserve">, odnosno dio nekretnine koji </w:t>
      </w:r>
      <w:r w:rsidR="009F5EE5">
        <w:rPr>
          <w:rFonts w:ascii="Times New Roman" w:hAnsi="Times New Roman" w:cs="Times New Roman"/>
          <w:sz w:val="24"/>
          <w:szCs w:val="24"/>
        </w:rPr>
        <w:t xml:space="preserve">formalno </w:t>
      </w:r>
      <w:r w:rsidR="00282289">
        <w:rPr>
          <w:rFonts w:ascii="Times New Roman" w:hAnsi="Times New Roman" w:cs="Times New Roman"/>
          <w:sz w:val="24"/>
          <w:szCs w:val="24"/>
        </w:rPr>
        <w:t xml:space="preserve">nije vraćen u posjed </w:t>
      </w:r>
      <w:r w:rsidR="009F5EE5" w:rsidRPr="00104264">
        <w:rPr>
          <w:rFonts w:ascii="Times New Roman" w:hAnsi="Times New Roman" w:cs="Times New Roman"/>
          <w:sz w:val="24"/>
          <w:szCs w:val="24"/>
        </w:rPr>
        <w:t>HŽ INFRASTRUKTURA d.o.o</w:t>
      </w:r>
      <w:r w:rsidR="00282289">
        <w:rPr>
          <w:rFonts w:ascii="Times New Roman" w:hAnsi="Times New Roman" w:cs="Times New Roman"/>
          <w:sz w:val="24"/>
          <w:szCs w:val="24"/>
        </w:rPr>
        <w:t>.</w:t>
      </w:r>
      <w:r w:rsidR="00081AE5">
        <w:rPr>
          <w:rFonts w:ascii="Times New Roman" w:hAnsi="Times New Roman" w:cs="Times New Roman"/>
          <w:sz w:val="24"/>
          <w:szCs w:val="24"/>
        </w:rPr>
        <w:t xml:space="preserve"> Radi se dakle o čvrstom objektu izgrađenom prije više od 20 godine, no na kojem se ne obavlja aktivnost od strane stečajnog dužnika od 2013. godine i koji je od tada napušten od strane stečajnog dužnika.</w:t>
      </w:r>
    </w:p>
    <w:p w14:paraId="2483A5E6" w14:textId="77777777" w:rsidR="00282289" w:rsidRDefault="00282289" w:rsidP="00F02320">
      <w:pPr>
        <w:pStyle w:val="NoSpacing"/>
        <w:spacing w:line="276" w:lineRule="auto"/>
        <w:jc w:val="both"/>
        <w:rPr>
          <w:rFonts w:ascii="Times New Roman" w:hAnsi="Times New Roman" w:cs="Times New Roman"/>
          <w:sz w:val="24"/>
          <w:szCs w:val="24"/>
        </w:rPr>
      </w:pPr>
    </w:p>
    <w:p w14:paraId="03323078" w14:textId="5AF7AC4F" w:rsidR="00A35EF4" w:rsidRDefault="009F5EE5" w:rsidP="00F02320">
      <w:pPr>
        <w:pStyle w:val="NoSpacing"/>
        <w:spacing w:line="276" w:lineRule="auto"/>
        <w:jc w:val="both"/>
        <w:rPr>
          <w:rFonts w:ascii="Times New Roman" w:hAnsi="Times New Roman" w:cs="Times New Roman"/>
          <w:sz w:val="24"/>
          <w:szCs w:val="24"/>
        </w:rPr>
      </w:pPr>
      <w:r>
        <w:rPr>
          <w:rFonts w:ascii="Times New Roman" w:hAnsi="Times New Roman" w:cs="Times New Roman"/>
          <w:sz w:val="24"/>
          <w:szCs w:val="24"/>
        </w:rPr>
        <w:t>S</w:t>
      </w:r>
      <w:r w:rsidR="00282289">
        <w:rPr>
          <w:rFonts w:ascii="Times New Roman" w:hAnsi="Times New Roman" w:cs="Times New Roman"/>
          <w:sz w:val="24"/>
          <w:szCs w:val="24"/>
        </w:rPr>
        <w:t xml:space="preserve">tečajni upravitelj je </w:t>
      </w:r>
      <w:r>
        <w:rPr>
          <w:rFonts w:ascii="Times New Roman" w:hAnsi="Times New Roman" w:cs="Times New Roman"/>
          <w:sz w:val="24"/>
          <w:szCs w:val="24"/>
        </w:rPr>
        <w:t>nakon toga još jednom</w:t>
      </w:r>
      <w:r w:rsidR="00282289">
        <w:rPr>
          <w:rFonts w:ascii="Times New Roman" w:hAnsi="Times New Roman" w:cs="Times New Roman"/>
          <w:sz w:val="24"/>
          <w:szCs w:val="24"/>
        </w:rPr>
        <w:t xml:space="preserve"> s predstavnicima HŽ INFRASTRUKTURA d.o.o. obišao </w:t>
      </w:r>
      <w:r>
        <w:rPr>
          <w:rFonts w:ascii="Times New Roman" w:hAnsi="Times New Roman" w:cs="Times New Roman"/>
          <w:sz w:val="24"/>
          <w:szCs w:val="24"/>
        </w:rPr>
        <w:t>o</w:t>
      </w:r>
      <w:r w:rsidR="00282289">
        <w:rPr>
          <w:rFonts w:ascii="Times New Roman" w:hAnsi="Times New Roman" w:cs="Times New Roman"/>
          <w:sz w:val="24"/>
          <w:szCs w:val="24"/>
        </w:rPr>
        <w:t xml:space="preserve">bjekt te su isti neformalno došli do zaključka kako najvjerojatnije ne bi bilo ekonomično da se </w:t>
      </w:r>
      <w:r>
        <w:rPr>
          <w:rFonts w:ascii="Times New Roman" w:hAnsi="Times New Roman" w:cs="Times New Roman"/>
          <w:sz w:val="24"/>
          <w:szCs w:val="24"/>
        </w:rPr>
        <w:t>objekt ruši</w:t>
      </w:r>
      <w:r w:rsidR="00282289">
        <w:rPr>
          <w:rFonts w:ascii="Times New Roman" w:hAnsi="Times New Roman" w:cs="Times New Roman"/>
          <w:sz w:val="24"/>
          <w:szCs w:val="24"/>
        </w:rPr>
        <w:t xml:space="preserve"> obzirom da je u vrlo dobrom stanju, ima sve priključke, te </w:t>
      </w:r>
      <w:r>
        <w:rPr>
          <w:rFonts w:ascii="Times New Roman" w:hAnsi="Times New Roman" w:cs="Times New Roman"/>
          <w:sz w:val="24"/>
          <w:szCs w:val="24"/>
        </w:rPr>
        <w:t>jer njegove dijelove</w:t>
      </w:r>
      <w:r w:rsidR="00282289">
        <w:rPr>
          <w:rFonts w:ascii="Times New Roman" w:hAnsi="Times New Roman" w:cs="Times New Roman"/>
          <w:sz w:val="24"/>
          <w:szCs w:val="24"/>
        </w:rPr>
        <w:t xml:space="preserve"> koriste čak i drugi zakupnici HŽ INFRASTRUKTURA d.o.o.</w:t>
      </w:r>
      <w:r w:rsidR="00282289" w:rsidRPr="00F0490C">
        <w:rPr>
          <w:rFonts w:ascii="Times New Roman" w:hAnsi="Times New Roman" w:cs="Times New Roman"/>
          <w:sz w:val="24"/>
          <w:szCs w:val="24"/>
        </w:rPr>
        <w:t xml:space="preserve"> </w:t>
      </w:r>
      <w:r w:rsidR="00F0490C">
        <w:rPr>
          <w:rFonts w:ascii="Times New Roman" w:hAnsi="Times New Roman" w:cs="Times New Roman"/>
          <w:sz w:val="24"/>
          <w:szCs w:val="24"/>
        </w:rPr>
        <w:t xml:space="preserve">Stečajni upravitelj je pozvao HŽ INFRASTRUKTURA d.o.o. da i službeno preuzme ključeve </w:t>
      </w:r>
      <w:r>
        <w:rPr>
          <w:rFonts w:ascii="Times New Roman" w:hAnsi="Times New Roman" w:cs="Times New Roman"/>
          <w:sz w:val="24"/>
          <w:szCs w:val="24"/>
        </w:rPr>
        <w:t xml:space="preserve">objekta, </w:t>
      </w:r>
      <w:r w:rsidR="00F0490C">
        <w:rPr>
          <w:rFonts w:ascii="Times New Roman" w:hAnsi="Times New Roman" w:cs="Times New Roman"/>
          <w:sz w:val="24"/>
          <w:szCs w:val="24"/>
        </w:rPr>
        <w:t xml:space="preserve">no isti to do dana podnošenja ovog završnog računa nisu učinili, stoga im je </w:t>
      </w:r>
      <w:r w:rsidR="00081AE5">
        <w:rPr>
          <w:rFonts w:ascii="Times New Roman" w:hAnsi="Times New Roman" w:cs="Times New Roman"/>
          <w:sz w:val="24"/>
          <w:szCs w:val="24"/>
        </w:rPr>
        <w:t>ključeve</w:t>
      </w:r>
      <w:r w:rsidR="00CD5426">
        <w:rPr>
          <w:rFonts w:ascii="Times New Roman" w:hAnsi="Times New Roman" w:cs="Times New Roman"/>
          <w:sz w:val="24"/>
          <w:szCs w:val="24"/>
        </w:rPr>
        <w:t xml:space="preserve"> dostavio</w:t>
      </w:r>
      <w:r w:rsidR="00081AE5">
        <w:rPr>
          <w:rFonts w:ascii="Times New Roman" w:hAnsi="Times New Roman" w:cs="Times New Roman"/>
          <w:sz w:val="24"/>
          <w:szCs w:val="24"/>
        </w:rPr>
        <w:t xml:space="preserve"> </w:t>
      </w:r>
      <w:r w:rsidR="00CD5426">
        <w:rPr>
          <w:rFonts w:ascii="Times New Roman" w:hAnsi="Times New Roman" w:cs="Times New Roman"/>
          <w:sz w:val="24"/>
          <w:szCs w:val="24"/>
        </w:rPr>
        <w:t>putem</w:t>
      </w:r>
      <w:r w:rsidR="00F0490C">
        <w:rPr>
          <w:rFonts w:ascii="Times New Roman" w:hAnsi="Times New Roman" w:cs="Times New Roman"/>
          <w:sz w:val="24"/>
          <w:szCs w:val="24"/>
        </w:rPr>
        <w:t xml:space="preserve"> pošte.</w:t>
      </w:r>
    </w:p>
    <w:p w14:paraId="77B7501C" w14:textId="77777777" w:rsidR="00A35EF4" w:rsidRDefault="00A35EF4" w:rsidP="00F02320">
      <w:pPr>
        <w:pStyle w:val="NoSpacing"/>
        <w:spacing w:line="276" w:lineRule="auto"/>
        <w:ind w:left="720"/>
        <w:jc w:val="both"/>
        <w:rPr>
          <w:rFonts w:ascii="Times New Roman" w:hAnsi="Times New Roman" w:cs="Times New Roman"/>
          <w:sz w:val="24"/>
          <w:szCs w:val="24"/>
        </w:rPr>
      </w:pPr>
    </w:p>
    <w:p w14:paraId="2655C342" w14:textId="7178ABF6" w:rsidR="0037691B" w:rsidRPr="00081AE5" w:rsidRDefault="0086614B" w:rsidP="00F02320">
      <w:pPr>
        <w:pStyle w:val="NoSpacing"/>
        <w:spacing w:line="276" w:lineRule="auto"/>
        <w:jc w:val="both"/>
        <w:rPr>
          <w:rFonts w:ascii="Times New Roman" w:hAnsi="Times New Roman" w:cs="Times New Roman"/>
          <w:sz w:val="24"/>
          <w:szCs w:val="24"/>
        </w:rPr>
      </w:pPr>
      <w:r>
        <w:rPr>
          <w:rFonts w:ascii="Times New Roman" w:hAnsi="Times New Roman" w:cs="Times New Roman"/>
          <w:sz w:val="24"/>
          <w:szCs w:val="24"/>
        </w:rPr>
        <w:t>III.</w:t>
      </w:r>
      <w:r w:rsidR="00922E3C">
        <w:rPr>
          <w:rFonts w:ascii="Times New Roman" w:hAnsi="Times New Roman" w:cs="Times New Roman"/>
          <w:sz w:val="24"/>
          <w:szCs w:val="24"/>
        </w:rPr>
        <w:t>6.</w:t>
      </w:r>
      <w:r>
        <w:rPr>
          <w:rFonts w:ascii="Times New Roman" w:hAnsi="Times New Roman" w:cs="Times New Roman"/>
          <w:sz w:val="24"/>
          <w:szCs w:val="24"/>
        </w:rPr>
        <w:t xml:space="preserve"> </w:t>
      </w:r>
      <w:r w:rsidR="00A35EF4">
        <w:rPr>
          <w:rFonts w:ascii="Times New Roman" w:hAnsi="Times New Roman" w:cs="Times New Roman"/>
          <w:sz w:val="24"/>
          <w:szCs w:val="24"/>
        </w:rPr>
        <w:t xml:space="preserve">U </w:t>
      </w:r>
      <w:r w:rsidR="00A35EF4" w:rsidRPr="00081AE5">
        <w:rPr>
          <w:rFonts w:ascii="Times New Roman" w:hAnsi="Times New Roman" w:cs="Times New Roman"/>
          <w:sz w:val="24"/>
          <w:szCs w:val="24"/>
        </w:rPr>
        <w:t>tijeku ovog stečajnog postupka zaprimljena su rješenja na koja su podnesene žalbe</w:t>
      </w:r>
      <w:r w:rsidR="00081AE5" w:rsidRPr="00081AE5">
        <w:rPr>
          <w:rFonts w:ascii="Times New Roman" w:hAnsi="Times New Roman" w:cs="Times New Roman"/>
          <w:sz w:val="24"/>
          <w:szCs w:val="24"/>
        </w:rPr>
        <w:t>:</w:t>
      </w:r>
    </w:p>
    <w:p w14:paraId="39B008C3" w14:textId="77777777" w:rsidR="0037691B" w:rsidRPr="00081AE5" w:rsidRDefault="0037691B" w:rsidP="00F02320">
      <w:pPr>
        <w:pStyle w:val="ListParagraph"/>
        <w:numPr>
          <w:ilvl w:val="0"/>
          <w:numId w:val="18"/>
        </w:numPr>
        <w:spacing w:after="0" w:line="276" w:lineRule="auto"/>
        <w:jc w:val="both"/>
        <w:rPr>
          <w:rFonts w:ascii="Times New Roman" w:hAnsi="Times New Roman"/>
          <w:sz w:val="24"/>
          <w:szCs w:val="24"/>
        </w:rPr>
      </w:pPr>
      <w:r w:rsidRPr="00081AE5">
        <w:rPr>
          <w:rFonts w:ascii="Times New Roman" w:hAnsi="Times New Roman"/>
          <w:sz w:val="24"/>
          <w:szCs w:val="24"/>
        </w:rPr>
        <w:t xml:space="preserve">Grada Zagreba, Gradskog ureda za prostorno uređenje, izgradnju Grada, graditeljstvo, komunalne poslove i promet, </w:t>
      </w:r>
      <w:proofErr w:type="spellStart"/>
      <w:r w:rsidRPr="00081AE5">
        <w:rPr>
          <w:rFonts w:ascii="Times New Roman" w:hAnsi="Times New Roman"/>
          <w:sz w:val="24"/>
          <w:szCs w:val="24"/>
        </w:rPr>
        <w:t>Urbroj</w:t>
      </w:r>
      <w:proofErr w:type="spellEnd"/>
      <w:r w:rsidRPr="00081AE5">
        <w:rPr>
          <w:rFonts w:ascii="Times New Roman" w:hAnsi="Times New Roman"/>
          <w:sz w:val="24"/>
          <w:szCs w:val="24"/>
        </w:rPr>
        <w:t>: 251-13-01/01-2019-01, od dana 10. rujna 2019. godine kojim mu je naloženo kao obvezniku komunalne naknade, plaćanje komunalne naknade za nekretninu u Zagrebu, na adresi Horvatova BB, u mjesečnom iznosu od 11.897,11 kuna;</w:t>
      </w:r>
    </w:p>
    <w:p w14:paraId="314CF8F5" w14:textId="77777777" w:rsidR="0037691B" w:rsidRPr="00081AE5" w:rsidRDefault="0037691B" w:rsidP="00F02320">
      <w:pPr>
        <w:pStyle w:val="ListParagraph"/>
        <w:numPr>
          <w:ilvl w:val="0"/>
          <w:numId w:val="18"/>
        </w:numPr>
        <w:spacing w:after="0" w:line="276" w:lineRule="auto"/>
        <w:jc w:val="both"/>
        <w:rPr>
          <w:rFonts w:ascii="Times New Roman" w:hAnsi="Times New Roman"/>
          <w:sz w:val="24"/>
          <w:szCs w:val="24"/>
        </w:rPr>
      </w:pPr>
      <w:r w:rsidRPr="00081AE5">
        <w:rPr>
          <w:rFonts w:ascii="Times New Roman" w:hAnsi="Times New Roman"/>
          <w:sz w:val="24"/>
          <w:szCs w:val="24"/>
        </w:rPr>
        <w:t xml:space="preserve">Grada Zagreba, Gradskog ureda za prostorno uređenje, izgradnju grada, graditeljstvo, komunalne poslove i promet, Klasa: UP/I-363-03/2019-02/2135, </w:t>
      </w:r>
      <w:proofErr w:type="spellStart"/>
      <w:r w:rsidRPr="00081AE5">
        <w:rPr>
          <w:rFonts w:ascii="Times New Roman" w:hAnsi="Times New Roman"/>
          <w:sz w:val="24"/>
          <w:szCs w:val="24"/>
        </w:rPr>
        <w:t>Urbroj</w:t>
      </w:r>
      <w:proofErr w:type="spellEnd"/>
      <w:r w:rsidRPr="00081AE5">
        <w:rPr>
          <w:rFonts w:ascii="Times New Roman" w:hAnsi="Times New Roman"/>
          <w:sz w:val="24"/>
          <w:szCs w:val="24"/>
        </w:rPr>
        <w:t>: 251-13-01/01-2019-1, od dana 10. rujna 2019. godine kojim mu je naloženo kao obvezniku plaćanja komunalne naknade, plaćanje komunalne naknade za poslovni prostor u Zagrebu, Ilica 101 u mjesečnom iznosu od 1.033,56 kuna;</w:t>
      </w:r>
    </w:p>
    <w:p w14:paraId="70F799DB" w14:textId="77777777" w:rsidR="0037691B" w:rsidRPr="00081AE5" w:rsidRDefault="0037691B" w:rsidP="00F02320">
      <w:pPr>
        <w:pStyle w:val="ListParagraph"/>
        <w:numPr>
          <w:ilvl w:val="0"/>
          <w:numId w:val="18"/>
        </w:numPr>
        <w:spacing w:after="0" w:line="276" w:lineRule="auto"/>
        <w:jc w:val="both"/>
        <w:rPr>
          <w:rFonts w:ascii="Times New Roman" w:hAnsi="Times New Roman"/>
          <w:sz w:val="24"/>
          <w:szCs w:val="24"/>
        </w:rPr>
      </w:pPr>
      <w:r w:rsidRPr="00081AE5">
        <w:rPr>
          <w:rFonts w:ascii="Times New Roman" w:hAnsi="Times New Roman"/>
          <w:sz w:val="24"/>
          <w:szCs w:val="24"/>
        </w:rPr>
        <w:t xml:space="preserve">Hrvatskih voda, VGO za gornju Savu, Klasa: UP/I-325-08/2019-08/098134, </w:t>
      </w:r>
      <w:proofErr w:type="spellStart"/>
      <w:r w:rsidRPr="00081AE5">
        <w:rPr>
          <w:rFonts w:ascii="Times New Roman" w:hAnsi="Times New Roman"/>
          <w:sz w:val="24"/>
          <w:szCs w:val="24"/>
        </w:rPr>
        <w:t>Urbroj</w:t>
      </w:r>
      <w:proofErr w:type="spellEnd"/>
      <w:r w:rsidRPr="00081AE5">
        <w:rPr>
          <w:rFonts w:ascii="Times New Roman" w:hAnsi="Times New Roman"/>
          <w:sz w:val="24"/>
          <w:szCs w:val="24"/>
        </w:rPr>
        <w:t>: 374-25-6-19-2, od dana 10. rujna 2019. godine kojim mu je naloženo kao obvezniku plaćanja naknade za uređenje voda, plaćanje naknade za uređenje voda za nekretninu u Zagrebu, na adresi  Horvatova 0/BB, u mjesečnom iznosu od 1.891,02 kuna;</w:t>
      </w:r>
    </w:p>
    <w:p w14:paraId="65D65201" w14:textId="77777777" w:rsidR="0037691B" w:rsidRPr="00081AE5" w:rsidRDefault="0037691B" w:rsidP="00F02320">
      <w:pPr>
        <w:pStyle w:val="ListParagraph"/>
        <w:numPr>
          <w:ilvl w:val="0"/>
          <w:numId w:val="18"/>
        </w:numPr>
        <w:spacing w:after="0" w:line="276" w:lineRule="auto"/>
        <w:jc w:val="both"/>
        <w:rPr>
          <w:rFonts w:ascii="Times New Roman" w:hAnsi="Times New Roman"/>
          <w:sz w:val="24"/>
          <w:szCs w:val="24"/>
        </w:rPr>
      </w:pPr>
      <w:r w:rsidRPr="00081AE5">
        <w:rPr>
          <w:rFonts w:ascii="Times New Roman" w:hAnsi="Times New Roman"/>
          <w:sz w:val="24"/>
          <w:szCs w:val="24"/>
        </w:rPr>
        <w:lastRenderedPageBreak/>
        <w:t xml:space="preserve">Hrvatskih voda, VGO za gornju Savu, Klasa: UP/I-325-08/2019-08/098133, </w:t>
      </w:r>
      <w:proofErr w:type="spellStart"/>
      <w:r w:rsidRPr="00081AE5">
        <w:rPr>
          <w:rFonts w:ascii="Times New Roman" w:hAnsi="Times New Roman"/>
          <w:sz w:val="24"/>
          <w:szCs w:val="24"/>
        </w:rPr>
        <w:t>Urbroj</w:t>
      </w:r>
      <w:proofErr w:type="spellEnd"/>
      <w:r w:rsidRPr="00081AE5">
        <w:rPr>
          <w:rFonts w:ascii="Times New Roman" w:hAnsi="Times New Roman"/>
          <w:sz w:val="24"/>
          <w:szCs w:val="24"/>
        </w:rPr>
        <w:t xml:space="preserve">: 374-25-6-19-2, od dana 10. rujna 2019. godine kojim mu je naloženo kao obvezniku plaćanja naknade za uređenje voda, plaćanje naknade za uređenje voda za nekretninu u Zagrebu, na adresi Ilica 101, u mjesečnom iznosu od 138,60 kuna. </w:t>
      </w:r>
    </w:p>
    <w:p w14:paraId="67A8C52D" w14:textId="2C950C7B" w:rsidR="00CD5426" w:rsidRPr="00081AE5" w:rsidRDefault="00CD5426" w:rsidP="00F02320">
      <w:pPr>
        <w:spacing w:after="0" w:line="276" w:lineRule="auto"/>
        <w:jc w:val="both"/>
        <w:rPr>
          <w:rFonts w:ascii="Times New Roman" w:hAnsi="Times New Roman"/>
          <w:sz w:val="24"/>
          <w:szCs w:val="24"/>
        </w:rPr>
      </w:pPr>
    </w:p>
    <w:p w14:paraId="6A14DC7C" w14:textId="1F29A005" w:rsidR="0037691B" w:rsidRPr="00081AE5" w:rsidRDefault="0037691B" w:rsidP="00F02320">
      <w:pPr>
        <w:spacing w:after="0" w:line="276" w:lineRule="auto"/>
        <w:jc w:val="both"/>
        <w:rPr>
          <w:rFonts w:ascii="Times New Roman" w:hAnsi="Times New Roman"/>
          <w:sz w:val="24"/>
          <w:szCs w:val="24"/>
        </w:rPr>
      </w:pPr>
      <w:r w:rsidRPr="00081AE5">
        <w:rPr>
          <w:rFonts w:ascii="Times New Roman" w:hAnsi="Times New Roman"/>
          <w:sz w:val="24"/>
          <w:szCs w:val="24"/>
        </w:rPr>
        <w:t xml:space="preserve">Stečajni upravitelj razjašnjava kako nekretnina na adresi Ilica 101, Zagreb, nije u vlasništvu stečajnog dužnika </w:t>
      </w:r>
      <w:r w:rsidRPr="00CD5426">
        <w:rPr>
          <w:rFonts w:ascii="Times New Roman" w:hAnsi="Times New Roman"/>
          <w:sz w:val="24"/>
          <w:szCs w:val="24"/>
        </w:rPr>
        <w:t>jer</w:t>
      </w:r>
      <w:r w:rsidRPr="00081AE5">
        <w:rPr>
          <w:rFonts w:ascii="Times New Roman" w:hAnsi="Times New Roman"/>
          <w:sz w:val="24"/>
          <w:szCs w:val="24"/>
        </w:rPr>
        <w:t xml:space="preserve"> je prodana prije otvaranja stečajnog postupka u ovršnom postupku koji se vodio pred Općinskim građanskim sudom u Zagrebu poslovni broj Ovr-10896/2016. Također, niti nekretnina na adresi Horvatova BB, Zagreb, nije u vlasništvu stečajnog dužnika niti je stečajni dužnik zakupnik iste obzirom da je zakup otkazan od strane zakupodavca HŽ INFRASTRUKTURA d.o.o., Zagreb, još 05. ožujka 2014. godine. </w:t>
      </w:r>
    </w:p>
    <w:p w14:paraId="3D5B5F02" w14:textId="77777777" w:rsidR="0037691B" w:rsidRPr="00081AE5" w:rsidRDefault="0037691B" w:rsidP="00F02320">
      <w:pPr>
        <w:pStyle w:val="NoSpacing"/>
        <w:spacing w:line="276" w:lineRule="auto"/>
        <w:ind w:left="720"/>
        <w:jc w:val="both"/>
        <w:rPr>
          <w:rFonts w:ascii="Times New Roman" w:hAnsi="Times New Roman" w:cs="Times New Roman"/>
          <w:sz w:val="24"/>
          <w:szCs w:val="24"/>
        </w:rPr>
      </w:pPr>
    </w:p>
    <w:p w14:paraId="05C3B5C7" w14:textId="388C6BB1" w:rsidR="00A85896" w:rsidRDefault="008546C9" w:rsidP="008546C9">
      <w:pPr>
        <w:spacing w:after="0" w:line="276" w:lineRule="auto"/>
        <w:jc w:val="both"/>
        <w:rPr>
          <w:rFonts w:ascii="Times New Roman" w:hAnsi="Times New Roman"/>
          <w:sz w:val="24"/>
          <w:szCs w:val="24"/>
        </w:rPr>
      </w:pPr>
      <w:r>
        <w:rPr>
          <w:rFonts w:ascii="Times New Roman" w:hAnsi="Times New Roman"/>
          <w:sz w:val="24"/>
          <w:szCs w:val="24"/>
        </w:rPr>
        <w:t>Gradsko stambeno komunalno gospodarstvo je usvojilo žalbe stečajnog upravitelja vezane za utvrđenje komunalne naknade, međutim, do dana sastava ovog završenog računa žalbe na rješenja o utvrđenju naknade za uređenje voda nisu riješene.</w:t>
      </w:r>
      <w:r>
        <w:rPr>
          <w:rFonts w:ascii="Times New Roman" w:hAnsi="Times New Roman"/>
          <w:sz w:val="24"/>
          <w:szCs w:val="24"/>
        </w:rPr>
        <w:t xml:space="preserve"> </w:t>
      </w:r>
      <w:r w:rsidR="0086614B">
        <w:rPr>
          <w:rFonts w:ascii="Times New Roman" w:hAnsi="Times New Roman"/>
          <w:sz w:val="24"/>
          <w:szCs w:val="24"/>
        </w:rPr>
        <w:t>Dakle, od postupaka u konkretnom slučaju nisu okončani upravni postupci po žalbama</w:t>
      </w:r>
      <w:r>
        <w:rPr>
          <w:rFonts w:ascii="Times New Roman" w:hAnsi="Times New Roman"/>
          <w:sz w:val="24"/>
          <w:szCs w:val="24"/>
        </w:rPr>
        <w:t xml:space="preserve"> radi utvrđenja obveze za naknadu za uređenje voda</w:t>
      </w:r>
      <w:r w:rsidR="0086614B">
        <w:rPr>
          <w:rFonts w:ascii="Times New Roman" w:hAnsi="Times New Roman"/>
          <w:sz w:val="24"/>
          <w:szCs w:val="24"/>
        </w:rPr>
        <w:t>. Međutim, stečajni upravitelj smatra kako radi okončanja istih nije nužno voditi stečajni postupak jer isti neće rezultirati povećanjem stečajne mase.</w:t>
      </w:r>
    </w:p>
    <w:p w14:paraId="21B51E7C" w14:textId="77777777" w:rsidR="0086614B" w:rsidRPr="00E40BE2" w:rsidRDefault="0086614B" w:rsidP="00F02320">
      <w:pPr>
        <w:pStyle w:val="NoSpacing"/>
        <w:spacing w:line="276" w:lineRule="auto"/>
        <w:jc w:val="both"/>
        <w:rPr>
          <w:rFonts w:ascii="Times New Roman" w:hAnsi="Times New Roman" w:cs="Times New Roman"/>
          <w:sz w:val="24"/>
          <w:szCs w:val="24"/>
        </w:rPr>
      </w:pPr>
    </w:p>
    <w:p w14:paraId="1CCDD5DB" w14:textId="33F122A0" w:rsidR="00A85896" w:rsidRPr="00BF56EB" w:rsidRDefault="0086614B" w:rsidP="00F02320">
      <w:pPr>
        <w:pStyle w:val="NoSpacing"/>
        <w:spacing w:line="276" w:lineRule="auto"/>
        <w:jc w:val="both"/>
        <w:rPr>
          <w:rFonts w:ascii="Times New Roman" w:hAnsi="Times New Roman" w:cs="Times New Roman"/>
          <w:sz w:val="24"/>
          <w:szCs w:val="24"/>
        </w:rPr>
      </w:pPr>
      <w:r>
        <w:rPr>
          <w:rFonts w:ascii="Times New Roman" w:hAnsi="Times New Roman" w:cs="Times New Roman"/>
          <w:sz w:val="24"/>
          <w:szCs w:val="24"/>
        </w:rPr>
        <w:t>S druge strane, ističe se kako je</w:t>
      </w:r>
      <w:r w:rsidR="00A85896" w:rsidRPr="00BF56EB">
        <w:rPr>
          <w:rFonts w:ascii="Times New Roman" w:hAnsi="Times New Roman" w:cs="Times New Roman"/>
          <w:sz w:val="24"/>
          <w:szCs w:val="24"/>
        </w:rPr>
        <w:t xml:space="preserve"> u ovom postupku pribavljena sva dostupna imovina stečajnog dužnika, te kako stečajni dužnik nema druge unovčive imovine </w:t>
      </w:r>
      <w:r w:rsidR="00BF56EB" w:rsidRPr="00BF56EB">
        <w:rPr>
          <w:rFonts w:ascii="Times New Roman" w:hAnsi="Times New Roman" w:cs="Times New Roman"/>
          <w:sz w:val="24"/>
          <w:szCs w:val="24"/>
        </w:rPr>
        <w:t xml:space="preserve">značajne vrijednosti </w:t>
      </w:r>
      <w:r w:rsidR="00A85896" w:rsidRPr="00BF56EB">
        <w:rPr>
          <w:rFonts w:ascii="Times New Roman" w:hAnsi="Times New Roman" w:cs="Times New Roman"/>
          <w:sz w:val="24"/>
          <w:szCs w:val="24"/>
        </w:rPr>
        <w:t>zbog koje bi ovaj postupak trebalo dalje voditi</w:t>
      </w:r>
      <w:r w:rsidR="004C50A8" w:rsidRPr="00BF56EB">
        <w:rPr>
          <w:rFonts w:ascii="Times New Roman" w:hAnsi="Times New Roman" w:cs="Times New Roman"/>
          <w:sz w:val="24"/>
          <w:szCs w:val="24"/>
        </w:rPr>
        <w:t>, stoga isti predlaže zaključiti</w:t>
      </w:r>
      <w:r w:rsidR="00A85896" w:rsidRPr="00BF56EB">
        <w:rPr>
          <w:rFonts w:ascii="Times New Roman" w:hAnsi="Times New Roman" w:cs="Times New Roman"/>
          <w:sz w:val="24"/>
          <w:szCs w:val="24"/>
        </w:rPr>
        <w:t>.</w:t>
      </w:r>
    </w:p>
    <w:p w14:paraId="2F18ED1C" w14:textId="77777777" w:rsidR="00A85896" w:rsidRPr="00BF56EB" w:rsidRDefault="00A85896" w:rsidP="00F02320">
      <w:pPr>
        <w:pStyle w:val="NoSpacing"/>
        <w:spacing w:line="276" w:lineRule="auto"/>
        <w:jc w:val="both"/>
        <w:rPr>
          <w:rFonts w:ascii="Times New Roman" w:hAnsi="Times New Roman" w:cs="Times New Roman"/>
          <w:sz w:val="24"/>
          <w:szCs w:val="24"/>
        </w:rPr>
      </w:pPr>
    </w:p>
    <w:p w14:paraId="1E022F02" w14:textId="77777777" w:rsidR="00697957" w:rsidRPr="00667EDC" w:rsidRDefault="00697957" w:rsidP="00F02320">
      <w:pPr>
        <w:spacing w:after="0" w:line="276" w:lineRule="auto"/>
        <w:jc w:val="both"/>
        <w:rPr>
          <w:rFonts w:ascii="Times New Roman" w:hAnsi="Times New Roman"/>
          <w:sz w:val="24"/>
          <w:szCs w:val="24"/>
        </w:rPr>
      </w:pPr>
    </w:p>
    <w:p w14:paraId="57191905" w14:textId="5C4BF307" w:rsidR="000D1877" w:rsidRPr="00C31D85" w:rsidRDefault="008D0D55" w:rsidP="00F02320">
      <w:pPr>
        <w:spacing w:after="0" w:line="276" w:lineRule="auto"/>
        <w:jc w:val="both"/>
        <w:rPr>
          <w:rFonts w:ascii="Times New Roman" w:hAnsi="Times New Roman"/>
          <w:sz w:val="24"/>
          <w:szCs w:val="24"/>
        </w:rPr>
      </w:pPr>
      <w:r w:rsidRPr="00667EDC">
        <w:rPr>
          <w:rFonts w:ascii="Times New Roman" w:hAnsi="Times New Roman"/>
          <w:sz w:val="24"/>
          <w:szCs w:val="24"/>
        </w:rPr>
        <w:t>IV. ZAVRŠNI (DIOBNI) POPIS</w:t>
      </w:r>
    </w:p>
    <w:p w14:paraId="39C3B8CC" w14:textId="77777777" w:rsidR="00A85896" w:rsidRPr="006874F5" w:rsidRDefault="00A85896" w:rsidP="00F02320">
      <w:pPr>
        <w:spacing w:after="0" w:line="276" w:lineRule="auto"/>
        <w:jc w:val="both"/>
        <w:rPr>
          <w:rFonts w:ascii="Times New Roman" w:hAnsi="Times New Roman"/>
          <w:sz w:val="24"/>
          <w:szCs w:val="24"/>
        </w:rPr>
      </w:pPr>
    </w:p>
    <w:p w14:paraId="0ABED116" w14:textId="0B347DC4" w:rsidR="00A85896" w:rsidRPr="006874F5" w:rsidRDefault="00A85896" w:rsidP="00F02320">
      <w:pPr>
        <w:pStyle w:val="NoSpacing"/>
        <w:spacing w:line="276" w:lineRule="auto"/>
        <w:jc w:val="both"/>
        <w:rPr>
          <w:rFonts w:ascii="Times New Roman" w:hAnsi="Times New Roman"/>
          <w:sz w:val="24"/>
          <w:szCs w:val="24"/>
        </w:rPr>
      </w:pPr>
      <w:r w:rsidRPr="006874F5">
        <w:rPr>
          <w:rFonts w:ascii="Times New Roman" w:hAnsi="Times New Roman"/>
          <w:sz w:val="24"/>
          <w:szCs w:val="24"/>
        </w:rPr>
        <w:t xml:space="preserve">U ovom postupku imamo popis vjerovnika utvrđen od strane Trgovačkog suda u Zagrebu rješenjem o </w:t>
      </w:r>
      <w:r w:rsidRPr="00253966">
        <w:rPr>
          <w:rFonts w:ascii="Times New Roman" w:hAnsi="Times New Roman" w:cs="Times New Roman"/>
          <w:sz w:val="24"/>
          <w:szCs w:val="24"/>
        </w:rPr>
        <w:t>utvrđenim</w:t>
      </w:r>
      <w:r w:rsidRPr="006874F5">
        <w:rPr>
          <w:rFonts w:ascii="Times New Roman" w:hAnsi="Times New Roman"/>
          <w:sz w:val="24"/>
          <w:szCs w:val="24"/>
        </w:rPr>
        <w:t xml:space="preserve"> tražbinama od dana </w:t>
      </w:r>
      <w:r w:rsidR="00980217">
        <w:rPr>
          <w:rFonts w:ascii="Times New Roman" w:hAnsi="Times New Roman"/>
          <w:sz w:val="24"/>
          <w:szCs w:val="24"/>
        </w:rPr>
        <w:t>14. studenog</w:t>
      </w:r>
      <w:r w:rsidR="008546C9">
        <w:rPr>
          <w:rFonts w:ascii="Times New Roman" w:hAnsi="Times New Roman"/>
          <w:sz w:val="24"/>
          <w:szCs w:val="24"/>
        </w:rPr>
        <w:t xml:space="preserve"> 2019.</w:t>
      </w:r>
      <w:r w:rsidRPr="006874F5">
        <w:rPr>
          <w:rFonts w:ascii="Times New Roman" w:hAnsi="Times New Roman"/>
          <w:sz w:val="24"/>
          <w:szCs w:val="24"/>
        </w:rPr>
        <w:t xml:space="preserve"> godine</w:t>
      </w:r>
      <w:r w:rsidR="00922E3C">
        <w:rPr>
          <w:rFonts w:ascii="Times New Roman" w:hAnsi="Times New Roman"/>
          <w:sz w:val="24"/>
          <w:szCs w:val="24"/>
        </w:rPr>
        <w:t xml:space="preserve">. </w:t>
      </w:r>
      <w:r w:rsidR="0002013E" w:rsidRPr="006874F5">
        <w:rPr>
          <w:rFonts w:ascii="Times New Roman" w:hAnsi="Times New Roman"/>
          <w:sz w:val="24"/>
          <w:szCs w:val="24"/>
        </w:rPr>
        <w:t xml:space="preserve">Za diobu je raspoloživ iznos od </w:t>
      </w:r>
      <w:r w:rsidR="002D675C">
        <w:rPr>
          <w:rFonts w:ascii="Times New Roman" w:hAnsi="Times New Roman"/>
          <w:iCs/>
          <w:sz w:val="24"/>
          <w:szCs w:val="24"/>
        </w:rPr>
        <w:t>3.661,21 kuna</w:t>
      </w:r>
      <w:r w:rsidR="00922E3C">
        <w:rPr>
          <w:rFonts w:ascii="Times New Roman" w:hAnsi="Times New Roman"/>
          <w:sz w:val="24"/>
          <w:szCs w:val="24"/>
        </w:rPr>
        <w:t xml:space="preserve">. </w:t>
      </w:r>
      <w:r w:rsidR="00443879" w:rsidRPr="006874F5">
        <w:rPr>
          <w:rFonts w:ascii="Times New Roman" w:hAnsi="Times New Roman"/>
          <w:sz w:val="24"/>
          <w:szCs w:val="24"/>
        </w:rPr>
        <w:t xml:space="preserve">Stoga, u ovom stečajnom postupku je prema završnom diobenom popisu predviđena </w:t>
      </w:r>
      <w:r w:rsidRPr="006874F5">
        <w:rPr>
          <w:rFonts w:ascii="Times New Roman" w:hAnsi="Times New Roman"/>
          <w:bCs/>
          <w:sz w:val="24"/>
          <w:szCs w:val="24"/>
        </w:rPr>
        <w:t>isplata vjerovnika I. višeg isplatnog reda kako slijedi:</w:t>
      </w:r>
    </w:p>
    <w:tbl>
      <w:tblPr>
        <w:tblStyle w:val="TableGrid"/>
        <w:tblpPr w:leftFromText="180" w:rightFromText="180" w:vertAnchor="text" w:horzAnchor="margin" w:tblpXSpec="center" w:tblpY="466"/>
        <w:tblW w:w="11112" w:type="dxa"/>
        <w:tblLook w:val="04A0" w:firstRow="1" w:lastRow="0" w:firstColumn="1" w:lastColumn="0" w:noHBand="0" w:noVBand="1"/>
      </w:tblPr>
      <w:tblGrid>
        <w:gridCol w:w="1243"/>
        <w:gridCol w:w="2296"/>
        <w:gridCol w:w="1701"/>
        <w:gridCol w:w="1559"/>
        <w:gridCol w:w="1843"/>
        <w:gridCol w:w="2470"/>
      </w:tblGrid>
      <w:tr w:rsidR="00A85896" w:rsidRPr="00C229AA" w14:paraId="412D616E" w14:textId="77777777" w:rsidTr="00253966">
        <w:trPr>
          <w:trHeight w:val="1121"/>
        </w:trPr>
        <w:tc>
          <w:tcPr>
            <w:tcW w:w="1243" w:type="dxa"/>
            <w:hideMark/>
          </w:tcPr>
          <w:p w14:paraId="5567ED24" w14:textId="77777777" w:rsidR="00A85896" w:rsidRPr="00C229AA" w:rsidRDefault="00A85896" w:rsidP="00F02320">
            <w:pPr>
              <w:spacing w:after="0" w:line="276" w:lineRule="auto"/>
              <w:jc w:val="center"/>
              <w:rPr>
                <w:rFonts w:ascii="Times New Roman" w:eastAsia="Times New Roman" w:hAnsi="Times New Roman"/>
                <w:bCs/>
                <w:sz w:val="24"/>
                <w:szCs w:val="24"/>
                <w:lang w:eastAsia="hr-HR"/>
              </w:rPr>
            </w:pPr>
            <w:r w:rsidRPr="00C229AA">
              <w:rPr>
                <w:rFonts w:ascii="Times New Roman" w:eastAsia="Times New Roman" w:hAnsi="Times New Roman"/>
                <w:bCs/>
                <w:sz w:val="24"/>
                <w:szCs w:val="24"/>
                <w:lang w:eastAsia="hr-HR"/>
              </w:rPr>
              <w:t>Redni broj prijavljene tražbine</w:t>
            </w:r>
          </w:p>
        </w:tc>
        <w:tc>
          <w:tcPr>
            <w:tcW w:w="2296" w:type="dxa"/>
            <w:hideMark/>
          </w:tcPr>
          <w:p w14:paraId="0F01681B" w14:textId="77777777" w:rsidR="00A85896" w:rsidRPr="00C229AA" w:rsidRDefault="00A85896" w:rsidP="00F02320">
            <w:pPr>
              <w:spacing w:after="0" w:line="276" w:lineRule="auto"/>
              <w:jc w:val="center"/>
              <w:rPr>
                <w:rFonts w:ascii="Times New Roman" w:eastAsia="Times New Roman" w:hAnsi="Times New Roman"/>
                <w:bCs/>
                <w:sz w:val="24"/>
                <w:szCs w:val="24"/>
                <w:lang w:eastAsia="hr-HR"/>
              </w:rPr>
            </w:pPr>
            <w:r w:rsidRPr="00C229AA">
              <w:rPr>
                <w:rFonts w:ascii="Times New Roman" w:eastAsia="Times New Roman" w:hAnsi="Times New Roman"/>
                <w:bCs/>
                <w:sz w:val="24"/>
                <w:szCs w:val="24"/>
                <w:lang w:eastAsia="hr-HR"/>
              </w:rPr>
              <w:t>Ime i prezime / tvrtka ili naziv vjerovnika</w:t>
            </w:r>
          </w:p>
        </w:tc>
        <w:tc>
          <w:tcPr>
            <w:tcW w:w="1701" w:type="dxa"/>
            <w:hideMark/>
          </w:tcPr>
          <w:p w14:paraId="4403881C" w14:textId="77777777" w:rsidR="00A85896" w:rsidRPr="00C229AA" w:rsidRDefault="00A85896" w:rsidP="00F02320">
            <w:pPr>
              <w:spacing w:after="0" w:line="276" w:lineRule="auto"/>
              <w:jc w:val="center"/>
              <w:rPr>
                <w:rFonts w:ascii="Times New Roman" w:eastAsia="Times New Roman" w:hAnsi="Times New Roman"/>
                <w:bCs/>
                <w:sz w:val="24"/>
                <w:szCs w:val="24"/>
                <w:lang w:eastAsia="hr-HR"/>
              </w:rPr>
            </w:pPr>
            <w:r w:rsidRPr="00C229AA">
              <w:rPr>
                <w:rFonts w:ascii="Times New Roman" w:eastAsia="Times New Roman" w:hAnsi="Times New Roman"/>
                <w:bCs/>
                <w:sz w:val="24"/>
                <w:szCs w:val="24"/>
                <w:lang w:eastAsia="hr-HR"/>
              </w:rPr>
              <w:t>Iznos utvrđene tražbine</w:t>
            </w:r>
          </w:p>
        </w:tc>
        <w:tc>
          <w:tcPr>
            <w:tcW w:w="1559" w:type="dxa"/>
            <w:hideMark/>
          </w:tcPr>
          <w:p w14:paraId="56896BC5" w14:textId="77777777" w:rsidR="00A85896" w:rsidRPr="00C229AA" w:rsidRDefault="00A85896" w:rsidP="00F02320">
            <w:pPr>
              <w:spacing w:after="0" w:line="276" w:lineRule="auto"/>
              <w:jc w:val="center"/>
              <w:rPr>
                <w:rFonts w:ascii="Times New Roman" w:eastAsia="Times New Roman" w:hAnsi="Times New Roman"/>
                <w:bCs/>
                <w:sz w:val="24"/>
                <w:szCs w:val="24"/>
                <w:lang w:eastAsia="hr-HR"/>
              </w:rPr>
            </w:pPr>
            <w:r w:rsidRPr="00C229AA">
              <w:rPr>
                <w:rFonts w:ascii="Times New Roman" w:eastAsia="Times New Roman" w:hAnsi="Times New Roman"/>
                <w:bCs/>
                <w:sz w:val="24"/>
                <w:szCs w:val="24"/>
                <w:lang w:eastAsia="hr-HR"/>
              </w:rPr>
              <w:t>Prijedlog diobe</w:t>
            </w:r>
          </w:p>
        </w:tc>
        <w:tc>
          <w:tcPr>
            <w:tcW w:w="1843" w:type="dxa"/>
          </w:tcPr>
          <w:p w14:paraId="70F836FC" w14:textId="77777777" w:rsidR="00A85896" w:rsidRPr="00C229AA" w:rsidRDefault="00A85896" w:rsidP="00F02320">
            <w:pPr>
              <w:spacing w:after="0" w:line="276" w:lineRule="auto"/>
              <w:jc w:val="center"/>
              <w:rPr>
                <w:rFonts w:ascii="Times New Roman" w:eastAsia="Times New Roman" w:hAnsi="Times New Roman"/>
                <w:bCs/>
                <w:sz w:val="24"/>
                <w:szCs w:val="24"/>
                <w:lang w:eastAsia="hr-HR"/>
              </w:rPr>
            </w:pPr>
            <w:r w:rsidRPr="00C229AA">
              <w:rPr>
                <w:rFonts w:ascii="Times New Roman" w:eastAsia="Times New Roman" w:hAnsi="Times New Roman"/>
                <w:bCs/>
                <w:sz w:val="24"/>
                <w:szCs w:val="24"/>
                <w:lang w:eastAsia="hr-HR"/>
              </w:rPr>
              <w:t>Ostalo nenamireno</w:t>
            </w:r>
          </w:p>
        </w:tc>
        <w:tc>
          <w:tcPr>
            <w:tcW w:w="2470" w:type="dxa"/>
          </w:tcPr>
          <w:p w14:paraId="7D625A41" w14:textId="77777777" w:rsidR="00A85896" w:rsidRPr="00C229AA" w:rsidRDefault="00A85896" w:rsidP="00F02320">
            <w:pPr>
              <w:spacing w:after="0" w:line="276" w:lineRule="auto"/>
              <w:jc w:val="center"/>
              <w:rPr>
                <w:rFonts w:ascii="Times New Roman" w:eastAsia="Times New Roman" w:hAnsi="Times New Roman"/>
                <w:bCs/>
                <w:sz w:val="24"/>
                <w:szCs w:val="24"/>
                <w:lang w:eastAsia="hr-HR"/>
              </w:rPr>
            </w:pPr>
            <w:r w:rsidRPr="00C229AA">
              <w:rPr>
                <w:rFonts w:ascii="Times New Roman" w:eastAsia="Times New Roman" w:hAnsi="Times New Roman"/>
                <w:bCs/>
                <w:sz w:val="24"/>
                <w:szCs w:val="24"/>
                <w:lang w:eastAsia="hr-HR"/>
              </w:rPr>
              <w:t>Postotak namirenja po predloženoj diobi</w:t>
            </w:r>
          </w:p>
        </w:tc>
      </w:tr>
      <w:tr w:rsidR="00A85896" w:rsidRPr="00C229AA" w14:paraId="48FEE778" w14:textId="77777777" w:rsidTr="00253966">
        <w:trPr>
          <w:trHeight w:val="566"/>
        </w:trPr>
        <w:tc>
          <w:tcPr>
            <w:tcW w:w="1243" w:type="dxa"/>
            <w:hideMark/>
          </w:tcPr>
          <w:p w14:paraId="04FF8F82" w14:textId="77777777" w:rsidR="00A85896" w:rsidRPr="00C229AA" w:rsidRDefault="00A85896" w:rsidP="00F02320">
            <w:pPr>
              <w:spacing w:after="0" w:line="276" w:lineRule="auto"/>
              <w:jc w:val="center"/>
              <w:rPr>
                <w:rFonts w:ascii="Times New Roman" w:eastAsia="Times New Roman" w:hAnsi="Times New Roman"/>
                <w:bCs/>
                <w:sz w:val="24"/>
                <w:szCs w:val="24"/>
                <w:lang w:eastAsia="hr-HR"/>
              </w:rPr>
            </w:pPr>
            <w:r w:rsidRPr="00C229AA">
              <w:rPr>
                <w:rFonts w:ascii="Times New Roman" w:eastAsia="Times New Roman" w:hAnsi="Times New Roman"/>
                <w:bCs/>
                <w:sz w:val="24"/>
                <w:szCs w:val="24"/>
                <w:lang w:eastAsia="hr-HR"/>
              </w:rPr>
              <w:t>1</w:t>
            </w:r>
          </w:p>
        </w:tc>
        <w:tc>
          <w:tcPr>
            <w:tcW w:w="2296" w:type="dxa"/>
            <w:hideMark/>
          </w:tcPr>
          <w:p w14:paraId="5B3119D5" w14:textId="77777777" w:rsidR="00A85896" w:rsidRPr="00C229AA" w:rsidRDefault="00A85896" w:rsidP="00F02320">
            <w:pPr>
              <w:spacing w:after="0" w:line="276" w:lineRule="auto"/>
              <w:rPr>
                <w:rFonts w:ascii="Times New Roman" w:eastAsia="Times New Roman" w:hAnsi="Times New Roman"/>
                <w:bCs/>
                <w:sz w:val="24"/>
                <w:szCs w:val="24"/>
                <w:lang w:eastAsia="hr-HR"/>
              </w:rPr>
            </w:pPr>
            <w:r w:rsidRPr="00C229AA">
              <w:rPr>
                <w:rFonts w:ascii="Times New Roman" w:eastAsia="Times New Roman" w:hAnsi="Times New Roman"/>
                <w:bCs/>
                <w:sz w:val="24"/>
                <w:szCs w:val="24"/>
                <w:lang w:eastAsia="hr-HR"/>
              </w:rPr>
              <w:t>Republika Hrvatska, Ministarstvo financija, Porezna uprava</w:t>
            </w:r>
          </w:p>
        </w:tc>
        <w:tc>
          <w:tcPr>
            <w:tcW w:w="1701" w:type="dxa"/>
            <w:hideMark/>
          </w:tcPr>
          <w:p w14:paraId="05B8F5A5" w14:textId="0A49979E" w:rsidR="00A85896" w:rsidRPr="00A53818" w:rsidRDefault="00CD7A1D" w:rsidP="00F02320">
            <w:pPr>
              <w:spacing w:after="0" w:line="276" w:lineRule="auto"/>
              <w:jc w:val="center"/>
              <w:rPr>
                <w:rFonts w:ascii="Times New Roman" w:eastAsia="Times New Roman" w:hAnsi="Times New Roman"/>
                <w:bCs/>
                <w:sz w:val="24"/>
                <w:szCs w:val="24"/>
                <w:lang w:eastAsia="hr-HR"/>
              </w:rPr>
            </w:pPr>
            <w:bookmarkStart w:id="3" w:name="_Hlk59458278"/>
            <w:r w:rsidRPr="00CD7A1D">
              <w:rPr>
                <w:rFonts w:ascii="Times New Roman" w:hAnsi="Times New Roman"/>
                <w:bCs/>
                <w:sz w:val="24"/>
                <w:szCs w:val="24"/>
              </w:rPr>
              <w:t>5.754,28 kn</w:t>
            </w:r>
            <w:bookmarkEnd w:id="3"/>
          </w:p>
        </w:tc>
        <w:tc>
          <w:tcPr>
            <w:tcW w:w="1559" w:type="dxa"/>
            <w:hideMark/>
          </w:tcPr>
          <w:p w14:paraId="23B478AF" w14:textId="20B64A76" w:rsidR="00A85896" w:rsidRPr="00A53818" w:rsidRDefault="002D675C" w:rsidP="00F02320">
            <w:pPr>
              <w:spacing w:after="0" w:line="276" w:lineRule="auto"/>
              <w:rPr>
                <w:rFonts w:ascii="Times New Roman" w:eastAsia="Times New Roman" w:hAnsi="Times New Roman"/>
                <w:bCs/>
                <w:sz w:val="24"/>
                <w:szCs w:val="24"/>
                <w:lang w:eastAsia="hr-HR"/>
              </w:rPr>
            </w:pPr>
            <w:r>
              <w:rPr>
                <w:rFonts w:ascii="Times New Roman" w:hAnsi="Times New Roman"/>
                <w:iCs/>
                <w:sz w:val="24"/>
                <w:szCs w:val="24"/>
              </w:rPr>
              <w:t>3.661,21</w:t>
            </w:r>
            <w:r w:rsidRPr="00BA0A86">
              <w:rPr>
                <w:rFonts w:ascii="Times New Roman" w:hAnsi="Times New Roman"/>
                <w:iCs/>
                <w:sz w:val="24"/>
                <w:szCs w:val="24"/>
              </w:rPr>
              <w:t xml:space="preserve"> </w:t>
            </w:r>
            <w:r w:rsidR="00A85896" w:rsidRPr="00A53818">
              <w:rPr>
                <w:rFonts w:ascii="Times New Roman" w:eastAsia="Times New Roman" w:hAnsi="Times New Roman"/>
                <w:bCs/>
                <w:sz w:val="24"/>
                <w:szCs w:val="24"/>
                <w:lang w:eastAsia="hr-HR"/>
              </w:rPr>
              <w:t>kn</w:t>
            </w:r>
          </w:p>
        </w:tc>
        <w:tc>
          <w:tcPr>
            <w:tcW w:w="1843" w:type="dxa"/>
          </w:tcPr>
          <w:p w14:paraId="5D869ED3" w14:textId="7BAD4B22" w:rsidR="00A85896" w:rsidRPr="00A53818" w:rsidRDefault="002D675C" w:rsidP="00F02320">
            <w:pPr>
              <w:spacing w:after="0" w:line="276" w:lineRule="auto"/>
              <w:jc w:val="center"/>
              <w:rPr>
                <w:rFonts w:ascii="Times New Roman" w:eastAsia="Times New Roman" w:hAnsi="Times New Roman"/>
                <w:bCs/>
                <w:sz w:val="24"/>
                <w:szCs w:val="24"/>
                <w:lang w:eastAsia="hr-HR"/>
              </w:rPr>
            </w:pPr>
            <w:r>
              <w:rPr>
                <w:rFonts w:ascii="Times New Roman" w:eastAsia="Times New Roman" w:hAnsi="Times New Roman"/>
                <w:bCs/>
                <w:sz w:val="24"/>
                <w:szCs w:val="24"/>
                <w:lang w:eastAsia="hr-HR"/>
              </w:rPr>
              <w:t>2.093,07</w:t>
            </w:r>
            <w:r w:rsidR="00A85896" w:rsidRPr="00A53818">
              <w:rPr>
                <w:rFonts w:ascii="Times New Roman" w:eastAsia="Times New Roman" w:hAnsi="Times New Roman"/>
                <w:bCs/>
                <w:sz w:val="24"/>
                <w:szCs w:val="24"/>
                <w:lang w:eastAsia="hr-HR"/>
              </w:rPr>
              <w:t xml:space="preserve"> kn</w:t>
            </w:r>
          </w:p>
        </w:tc>
        <w:tc>
          <w:tcPr>
            <w:tcW w:w="2470" w:type="dxa"/>
          </w:tcPr>
          <w:p w14:paraId="1087E8E9" w14:textId="2104AED0" w:rsidR="00A85896" w:rsidRPr="00A53818" w:rsidRDefault="002D675C" w:rsidP="00F02320">
            <w:pPr>
              <w:spacing w:after="0" w:line="276" w:lineRule="auto"/>
              <w:jc w:val="center"/>
              <w:rPr>
                <w:rFonts w:ascii="Times New Roman" w:eastAsia="Times New Roman" w:hAnsi="Times New Roman"/>
                <w:bCs/>
                <w:sz w:val="24"/>
                <w:szCs w:val="24"/>
                <w:lang w:eastAsia="hr-HR"/>
              </w:rPr>
            </w:pPr>
            <w:r>
              <w:rPr>
                <w:rFonts w:ascii="Times New Roman" w:eastAsia="Times New Roman" w:hAnsi="Times New Roman"/>
                <w:bCs/>
                <w:sz w:val="24"/>
                <w:szCs w:val="24"/>
                <w:lang w:eastAsia="hr-HR"/>
              </w:rPr>
              <w:t>63,63</w:t>
            </w:r>
            <w:r w:rsidR="00A85896" w:rsidRPr="00A53818">
              <w:rPr>
                <w:rFonts w:ascii="Times New Roman" w:eastAsia="Times New Roman" w:hAnsi="Times New Roman"/>
                <w:bCs/>
                <w:sz w:val="24"/>
                <w:szCs w:val="24"/>
                <w:lang w:eastAsia="hr-HR"/>
              </w:rPr>
              <w:t xml:space="preserve"> %</w:t>
            </w:r>
          </w:p>
        </w:tc>
      </w:tr>
      <w:tr w:rsidR="00F17D06" w:rsidRPr="00C229AA" w14:paraId="46E7ADCF" w14:textId="77777777" w:rsidTr="00EE38E0">
        <w:trPr>
          <w:trHeight w:val="566"/>
        </w:trPr>
        <w:tc>
          <w:tcPr>
            <w:tcW w:w="3539" w:type="dxa"/>
            <w:gridSpan w:val="2"/>
          </w:tcPr>
          <w:p w14:paraId="0F90D571" w14:textId="15D2F6E4" w:rsidR="00F17D06" w:rsidRPr="00E45AB7" w:rsidRDefault="00F17D06" w:rsidP="00E45AB7">
            <w:pPr>
              <w:spacing w:after="0" w:line="276" w:lineRule="auto"/>
              <w:rPr>
                <w:rFonts w:ascii="Times New Roman" w:eastAsia="Times New Roman" w:hAnsi="Times New Roman"/>
                <w:b/>
                <w:bCs/>
                <w:sz w:val="24"/>
                <w:szCs w:val="24"/>
                <w:lang w:eastAsia="hr-HR"/>
              </w:rPr>
            </w:pPr>
            <w:r w:rsidRPr="00E45AB7">
              <w:rPr>
                <w:rFonts w:ascii="Times New Roman" w:eastAsia="Times New Roman" w:hAnsi="Times New Roman"/>
                <w:b/>
                <w:bCs/>
                <w:sz w:val="24"/>
                <w:szCs w:val="24"/>
                <w:lang w:eastAsia="hr-HR"/>
              </w:rPr>
              <w:t>SVEUKUPNO I. VIŠI ISPLATNI RED</w:t>
            </w:r>
          </w:p>
        </w:tc>
        <w:tc>
          <w:tcPr>
            <w:tcW w:w="1701" w:type="dxa"/>
          </w:tcPr>
          <w:p w14:paraId="42590014" w14:textId="07A136F2" w:rsidR="00F17D06" w:rsidRPr="00E45AB7" w:rsidRDefault="00F17D06" w:rsidP="00E45AB7">
            <w:pPr>
              <w:spacing w:after="0" w:line="276" w:lineRule="auto"/>
              <w:jc w:val="center"/>
              <w:rPr>
                <w:rFonts w:ascii="Times New Roman" w:hAnsi="Times New Roman"/>
                <w:bCs/>
                <w:sz w:val="24"/>
                <w:szCs w:val="24"/>
              </w:rPr>
            </w:pPr>
            <w:r w:rsidRPr="00E45AB7">
              <w:rPr>
                <w:rFonts w:ascii="Times New Roman" w:hAnsi="Times New Roman"/>
                <w:bCs/>
                <w:sz w:val="24"/>
                <w:szCs w:val="24"/>
              </w:rPr>
              <w:t>5.754,28 kn</w:t>
            </w:r>
          </w:p>
        </w:tc>
        <w:tc>
          <w:tcPr>
            <w:tcW w:w="1559" w:type="dxa"/>
          </w:tcPr>
          <w:p w14:paraId="6B64E9A9" w14:textId="4EC59D2F" w:rsidR="00F17D06" w:rsidRPr="00E45AB7" w:rsidRDefault="00F17D06" w:rsidP="00E45AB7">
            <w:pPr>
              <w:spacing w:after="0" w:line="276" w:lineRule="auto"/>
              <w:jc w:val="center"/>
              <w:rPr>
                <w:rFonts w:ascii="Times New Roman" w:hAnsi="Times New Roman"/>
                <w:iCs/>
                <w:sz w:val="24"/>
                <w:szCs w:val="24"/>
              </w:rPr>
            </w:pPr>
            <w:r w:rsidRPr="00E45AB7">
              <w:rPr>
                <w:rFonts w:ascii="Times New Roman" w:hAnsi="Times New Roman"/>
                <w:iCs/>
                <w:sz w:val="24"/>
                <w:szCs w:val="24"/>
              </w:rPr>
              <w:t xml:space="preserve">3.661,21 </w:t>
            </w:r>
            <w:r w:rsidRPr="00E45AB7">
              <w:rPr>
                <w:rFonts w:ascii="Times New Roman" w:eastAsia="Times New Roman" w:hAnsi="Times New Roman"/>
                <w:bCs/>
                <w:sz w:val="24"/>
                <w:szCs w:val="24"/>
                <w:lang w:eastAsia="hr-HR"/>
              </w:rPr>
              <w:t>kn</w:t>
            </w:r>
          </w:p>
        </w:tc>
        <w:tc>
          <w:tcPr>
            <w:tcW w:w="1843" w:type="dxa"/>
          </w:tcPr>
          <w:p w14:paraId="1964F5E7" w14:textId="0E2BF88C" w:rsidR="00F17D06" w:rsidRPr="00E45AB7" w:rsidRDefault="00F17D06" w:rsidP="00E45AB7">
            <w:pPr>
              <w:spacing w:after="0" w:line="276" w:lineRule="auto"/>
              <w:jc w:val="center"/>
              <w:rPr>
                <w:rFonts w:ascii="Times New Roman" w:eastAsia="Times New Roman" w:hAnsi="Times New Roman"/>
                <w:bCs/>
                <w:sz w:val="24"/>
                <w:szCs w:val="24"/>
                <w:lang w:eastAsia="hr-HR"/>
              </w:rPr>
            </w:pPr>
            <w:r w:rsidRPr="00E45AB7">
              <w:rPr>
                <w:rFonts w:ascii="Times New Roman" w:eastAsia="Times New Roman" w:hAnsi="Times New Roman"/>
                <w:bCs/>
                <w:sz w:val="24"/>
                <w:szCs w:val="24"/>
                <w:lang w:eastAsia="hr-HR"/>
              </w:rPr>
              <w:t>2.093,07 kn</w:t>
            </w:r>
          </w:p>
        </w:tc>
        <w:tc>
          <w:tcPr>
            <w:tcW w:w="2470" w:type="dxa"/>
          </w:tcPr>
          <w:p w14:paraId="513A5BFC" w14:textId="47EACD4E" w:rsidR="00F17D06" w:rsidRPr="00E45AB7" w:rsidRDefault="00F17D06" w:rsidP="00E45AB7">
            <w:pPr>
              <w:spacing w:after="0" w:line="276" w:lineRule="auto"/>
              <w:jc w:val="center"/>
              <w:rPr>
                <w:rFonts w:ascii="Times New Roman" w:eastAsia="Times New Roman" w:hAnsi="Times New Roman"/>
                <w:bCs/>
                <w:sz w:val="24"/>
                <w:szCs w:val="24"/>
                <w:lang w:eastAsia="hr-HR"/>
              </w:rPr>
            </w:pPr>
            <w:r w:rsidRPr="00E45AB7">
              <w:rPr>
                <w:rFonts w:ascii="Times New Roman" w:eastAsia="Times New Roman" w:hAnsi="Times New Roman"/>
                <w:bCs/>
                <w:sz w:val="24"/>
                <w:szCs w:val="24"/>
                <w:lang w:eastAsia="hr-HR"/>
              </w:rPr>
              <w:t>63,63 %</w:t>
            </w:r>
          </w:p>
        </w:tc>
      </w:tr>
    </w:tbl>
    <w:p w14:paraId="7602C29A" w14:textId="77777777" w:rsidR="00A85896" w:rsidRPr="00C229AA" w:rsidRDefault="00A85896" w:rsidP="00F02320">
      <w:pPr>
        <w:pStyle w:val="NoSpacing"/>
        <w:spacing w:line="276" w:lineRule="auto"/>
        <w:jc w:val="both"/>
        <w:rPr>
          <w:rFonts w:ascii="Times New Roman" w:hAnsi="Times New Roman"/>
          <w:bCs/>
          <w:sz w:val="24"/>
          <w:szCs w:val="24"/>
        </w:rPr>
      </w:pPr>
    </w:p>
    <w:p w14:paraId="62F0903E" w14:textId="77777777" w:rsidR="00A85896" w:rsidRDefault="00A85896" w:rsidP="00F02320">
      <w:pPr>
        <w:pStyle w:val="NoSpacing"/>
        <w:spacing w:line="276" w:lineRule="auto"/>
        <w:ind w:left="720"/>
        <w:rPr>
          <w:rFonts w:ascii="Times New Roman" w:hAnsi="Times New Roman"/>
          <w:bCs/>
          <w:sz w:val="24"/>
          <w:szCs w:val="24"/>
        </w:rPr>
      </w:pPr>
    </w:p>
    <w:p w14:paraId="41DA95EE" w14:textId="7336337E" w:rsidR="00A85896" w:rsidRPr="006874F5" w:rsidRDefault="00A85896" w:rsidP="00F02320">
      <w:pPr>
        <w:pStyle w:val="NoSpacing"/>
        <w:spacing w:line="276" w:lineRule="auto"/>
        <w:jc w:val="both"/>
        <w:rPr>
          <w:rFonts w:ascii="Times New Roman" w:hAnsi="Times New Roman"/>
          <w:bCs/>
          <w:sz w:val="24"/>
          <w:szCs w:val="24"/>
        </w:rPr>
      </w:pPr>
      <w:r w:rsidRPr="006874F5">
        <w:rPr>
          <w:rFonts w:ascii="Times New Roman" w:hAnsi="Times New Roman"/>
          <w:bCs/>
          <w:sz w:val="24"/>
          <w:szCs w:val="24"/>
        </w:rPr>
        <w:lastRenderedPageBreak/>
        <w:t xml:space="preserve">Obzirom da u stečajnoj masi nema sredstava raspoloživih za isplatu vjerovnika, vjerovnici II. višeg isplatnog reda </w:t>
      </w:r>
      <w:r w:rsidR="00BA0A86" w:rsidRPr="006874F5">
        <w:rPr>
          <w:rFonts w:ascii="Times New Roman" w:hAnsi="Times New Roman"/>
          <w:bCs/>
          <w:sz w:val="24"/>
          <w:szCs w:val="24"/>
        </w:rPr>
        <w:t>ostaju</w:t>
      </w:r>
      <w:r w:rsidRPr="006874F5">
        <w:rPr>
          <w:rFonts w:ascii="Times New Roman" w:hAnsi="Times New Roman"/>
          <w:bCs/>
          <w:sz w:val="24"/>
          <w:szCs w:val="24"/>
        </w:rPr>
        <w:t xml:space="preserve"> nenamireni u cijelosti, a sve kako slijedi:</w:t>
      </w:r>
    </w:p>
    <w:p w14:paraId="156A13D1" w14:textId="21870667" w:rsidR="00A8080C" w:rsidRDefault="00A8080C" w:rsidP="00F02320">
      <w:pPr>
        <w:pStyle w:val="NoSpacing"/>
        <w:spacing w:line="276" w:lineRule="auto"/>
        <w:rPr>
          <w:rFonts w:ascii="Times New Roman" w:hAnsi="Times New Roman"/>
          <w:sz w:val="24"/>
          <w:szCs w:val="24"/>
          <w:u w:val="single"/>
        </w:rPr>
      </w:pPr>
    </w:p>
    <w:tbl>
      <w:tblPr>
        <w:tblStyle w:val="TableGrid"/>
        <w:tblW w:w="11154" w:type="dxa"/>
        <w:jc w:val="center"/>
        <w:tblLook w:val="04A0" w:firstRow="1" w:lastRow="0" w:firstColumn="1" w:lastColumn="0" w:noHBand="0" w:noVBand="1"/>
      </w:tblPr>
      <w:tblGrid>
        <w:gridCol w:w="1472"/>
        <w:gridCol w:w="2377"/>
        <w:gridCol w:w="1964"/>
        <w:gridCol w:w="1701"/>
        <w:gridCol w:w="1843"/>
        <w:gridCol w:w="1797"/>
      </w:tblGrid>
      <w:tr w:rsidR="00A8080C" w:rsidRPr="00B60293" w14:paraId="1804F5E8" w14:textId="77777777" w:rsidTr="00253966">
        <w:trPr>
          <w:trHeight w:val="1178"/>
          <w:jc w:val="center"/>
        </w:trPr>
        <w:tc>
          <w:tcPr>
            <w:tcW w:w="1472" w:type="dxa"/>
            <w:hideMark/>
          </w:tcPr>
          <w:p w14:paraId="6DA68E7B" w14:textId="77777777" w:rsidR="00A8080C" w:rsidRPr="00B60293" w:rsidRDefault="00A8080C" w:rsidP="00F02320">
            <w:pPr>
              <w:spacing w:after="0" w:line="276" w:lineRule="auto"/>
              <w:jc w:val="center"/>
              <w:rPr>
                <w:rFonts w:ascii="Times New Roman" w:eastAsia="Times New Roman" w:hAnsi="Times New Roman"/>
                <w:sz w:val="24"/>
                <w:szCs w:val="24"/>
                <w:lang w:eastAsia="hr-HR"/>
              </w:rPr>
            </w:pPr>
            <w:r w:rsidRPr="00B60293">
              <w:rPr>
                <w:rFonts w:ascii="Times New Roman" w:eastAsia="Times New Roman" w:hAnsi="Times New Roman"/>
                <w:sz w:val="24"/>
                <w:szCs w:val="24"/>
                <w:lang w:eastAsia="hr-HR"/>
              </w:rPr>
              <w:t>Redni broj prijavljene tražbine</w:t>
            </w:r>
          </w:p>
        </w:tc>
        <w:tc>
          <w:tcPr>
            <w:tcW w:w="2377" w:type="dxa"/>
            <w:hideMark/>
          </w:tcPr>
          <w:p w14:paraId="29B4ED5C" w14:textId="77777777" w:rsidR="00A8080C" w:rsidRPr="00B60293" w:rsidRDefault="00A8080C" w:rsidP="00F02320">
            <w:pPr>
              <w:spacing w:after="0" w:line="276" w:lineRule="auto"/>
              <w:jc w:val="center"/>
              <w:rPr>
                <w:rFonts w:ascii="Times New Roman" w:eastAsia="Times New Roman" w:hAnsi="Times New Roman"/>
                <w:sz w:val="24"/>
                <w:szCs w:val="24"/>
                <w:lang w:eastAsia="hr-HR"/>
              </w:rPr>
            </w:pPr>
            <w:r w:rsidRPr="00B60293">
              <w:rPr>
                <w:rFonts w:ascii="Times New Roman" w:eastAsia="Times New Roman" w:hAnsi="Times New Roman"/>
                <w:sz w:val="24"/>
                <w:szCs w:val="24"/>
                <w:lang w:eastAsia="hr-HR"/>
              </w:rPr>
              <w:t>Ime i prezime / tvrtka ili naziv vjerovnika</w:t>
            </w:r>
          </w:p>
        </w:tc>
        <w:tc>
          <w:tcPr>
            <w:tcW w:w="1964" w:type="dxa"/>
            <w:hideMark/>
          </w:tcPr>
          <w:p w14:paraId="1D02B2D3" w14:textId="36AB1208" w:rsidR="00A8080C" w:rsidRPr="00B60293" w:rsidRDefault="00A8080C" w:rsidP="00F02320">
            <w:pPr>
              <w:spacing w:after="0" w:line="276" w:lineRule="auto"/>
              <w:jc w:val="center"/>
              <w:rPr>
                <w:rFonts w:ascii="Times New Roman" w:eastAsia="Times New Roman" w:hAnsi="Times New Roman"/>
                <w:sz w:val="24"/>
                <w:szCs w:val="24"/>
                <w:lang w:eastAsia="hr-HR"/>
              </w:rPr>
            </w:pPr>
            <w:r w:rsidRPr="00C229AA">
              <w:rPr>
                <w:rFonts w:ascii="Times New Roman" w:eastAsia="Times New Roman" w:hAnsi="Times New Roman"/>
                <w:bCs/>
                <w:sz w:val="24"/>
                <w:szCs w:val="24"/>
                <w:lang w:eastAsia="hr-HR"/>
              </w:rPr>
              <w:t>Iznos utvrđene tražbine</w:t>
            </w:r>
          </w:p>
        </w:tc>
        <w:tc>
          <w:tcPr>
            <w:tcW w:w="1701" w:type="dxa"/>
            <w:hideMark/>
          </w:tcPr>
          <w:p w14:paraId="0B92F84F" w14:textId="0CCD8E9B" w:rsidR="00A8080C" w:rsidRPr="00B60293" w:rsidRDefault="00A8080C" w:rsidP="00F02320">
            <w:pPr>
              <w:spacing w:after="0" w:line="276" w:lineRule="auto"/>
              <w:jc w:val="center"/>
              <w:rPr>
                <w:rFonts w:ascii="Times New Roman" w:eastAsia="Times New Roman" w:hAnsi="Times New Roman"/>
                <w:sz w:val="24"/>
                <w:szCs w:val="24"/>
                <w:lang w:eastAsia="hr-HR"/>
              </w:rPr>
            </w:pPr>
            <w:r w:rsidRPr="00C229AA">
              <w:rPr>
                <w:rFonts w:ascii="Times New Roman" w:eastAsia="Times New Roman" w:hAnsi="Times New Roman"/>
                <w:bCs/>
                <w:sz w:val="24"/>
                <w:szCs w:val="24"/>
                <w:lang w:eastAsia="hr-HR"/>
              </w:rPr>
              <w:t>Prijedlog diobe</w:t>
            </w:r>
          </w:p>
        </w:tc>
        <w:tc>
          <w:tcPr>
            <w:tcW w:w="1843" w:type="dxa"/>
            <w:hideMark/>
          </w:tcPr>
          <w:p w14:paraId="204CB642" w14:textId="77777777" w:rsidR="00A8080C" w:rsidRPr="00B60293" w:rsidRDefault="00A8080C" w:rsidP="00F02320">
            <w:pPr>
              <w:spacing w:after="0" w:line="276" w:lineRule="auto"/>
              <w:jc w:val="center"/>
              <w:rPr>
                <w:rFonts w:ascii="Times New Roman" w:eastAsia="Times New Roman" w:hAnsi="Times New Roman"/>
                <w:sz w:val="24"/>
                <w:szCs w:val="24"/>
                <w:lang w:eastAsia="hr-HR"/>
              </w:rPr>
            </w:pPr>
            <w:r w:rsidRPr="00B60293">
              <w:rPr>
                <w:rFonts w:ascii="Times New Roman" w:eastAsia="Times New Roman" w:hAnsi="Times New Roman"/>
                <w:sz w:val="24"/>
                <w:szCs w:val="24"/>
                <w:lang w:eastAsia="hr-HR"/>
              </w:rPr>
              <w:t>Iznos priznate tražbine (kn)</w:t>
            </w:r>
          </w:p>
        </w:tc>
        <w:tc>
          <w:tcPr>
            <w:tcW w:w="1797" w:type="dxa"/>
            <w:hideMark/>
          </w:tcPr>
          <w:p w14:paraId="39F8C75C" w14:textId="5BE6C7F6" w:rsidR="00A8080C" w:rsidRPr="00B60293" w:rsidRDefault="00A8080C" w:rsidP="00F02320">
            <w:pPr>
              <w:spacing w:after="0" w:line="276" w:lineRule="auto"/>
              <w:jc w:val="center"/>
              <w:rPr>
                <w:rFonts w:ascii="Times New Roman" w:eastAsia="Times New Roman" w:hAnsi="Times New Roman"/>
                <w:sz w:val="24"/>
                <w:szCs w:val="24"/>
                <w:lang w:eastAsia="hr-HR"/>
              </w:rPr>
            </w:pPr>
            <w:r w:rsidRPr="00C229AA">
              <w:rPr>
                <w:rFonts w:ascii="Times New Roman" w:eastAsia="Times New Roman" w:hAnsi="Times New Roman"/>
                <w:bCs/>
                <w:sz w:val="24"/>
                <w:szCs w:val="24"/>
                <w:lang w:eastAsia="hr-HR"/>
              </w:rPr>
              <w:t>Postotak namirenja po predloženoj diobi</w:t>
            </w:r>
          </w:p>
        </w:tc>
      </w:tr>
      <w:tr w:rsidR="00A8080C" w:rsidRPr="00B60293" w14:paraId="0AE3B5F4" w14:textId="77777777" w:rsidTr="00253966">
        <w:trPr>
          <w:trHeight w:val="411"/>
          <w:jc w:val="center"/>
        </w:trPr>
        <w:tc>
          <w:tcPr>
            <w:tcW w:w="1472" w:type="dxa"/>
            <w:hideMark/>
          </w:tcPr>
          <w:p w14:paraId="115A84D3" w14:textId="77777777" w:rsidR="00A8080C" w:rsidRPr="00327CD4" w:rsidRDefault="00A8080C" w:rsidP="00F02320">
            <w:pPr>
              <w:spacing w:after="0" w:line="276" w:lineRule="auto"/>
              <w:jc w:val="center"/>
              <w:rPr>
                <w:rFonts w:ascii="Times New Roman" w:eastAsia="Times New Roman" w:hAnsi="Times New Roman"/>
                <w:sz w:val="24"/>
                <w:szCs w:val="24"/>
                <w:lang w:eastAsia="hr-HR"/>
              </w:rPr>
            </w:pPr>
            <w:r w:rsidRPr="00327CD4">
              <w:rPr>
                <w:rFonts w:ascii="Times New Roman" w:eastAsia="Times New Roman" w:hAnsi="Times New Roman"/>
                <w:sz w:val="24"/>
                <w:szCs w:val="24"/>
                <w:lang w:eastAsia="hr-HR"/>
              </w:rPr>
              <w:t>1</w:t>
            </w:r>
          </w:p>
        </w:tc>
        <w:tc>
          <w:tcPr>
            <w:tcW w:w="2377" w:type="dxa"/>
            <w:hideMark/>
          </w:tcPr>
          <w:p w14:paraId="58A64753" w14:textId="77777777" w:rsidR="00A8080C" w:rsidRPr="00327CD4" w:rsidRDefault="00A8080C" w:rsidP="00F02320">
            <w:pPr>
              <w:spacing w:after="0" w:line="276" w:lineRule="auto"/>
              <w:jc w:val="center"/>
              <w:rPr>
                <w:rFonts w:ascii="Times New Roman" w:eastAsia="Times New Roman" w:hAnsi="Times New Roman"/>
                <w:sz w:val="24"/>
                <w:szCs w:val="24"/>
                <w:lang w:eastAsia="hr-HR"/>
              </w:rPr>
            </w:pPr>
            <w:r w:rsidRPr="00327CD4">
              <w:rPr>
                <w:rFonts w:ascii="Times New Roman" w:eastAsia="Times New Roman" w:hAnsi="Times New Roman"/>
                <w:sz w:val="24"/>
                <w:szCs w:val="24"/>
                <w:lang w:eastAsia="hr-HR"/>
              </w:rPr>
              <w:t>A1 Hrvatska d.o.o.</w:t>
            </w:r>
          </w:p>
        </w:tc>
        <w:tc>
          <w:tcPr>
            <w:tcW w:w="1964" w:type="dxa"/>
            <w:hideMark/>
          </w:tcPr>
          <w:p w14:paraId="7E0B2F96" w14:textId="56D6D18B" w:rsidR="00A8080C" w:rsidRPr="00327CD4" w:rsidRDefault="00A8080C" w:rsidP="00F02320">
            <w:pPr>
              <w:spacing w:after="0" w:line="276" w:lineRule="auto"/>
              <w:jc w:val="center"/>
              <w:rPr>
                <w:rFonts w:ascii="Times New Roman" w:eastAsia="Times New Roman" w:hAnsi="Times New Roman"/>
                <w:sz w:val="24"/>
                <w:szCs w:val="24"/>
                <w:lang w:eastAsia="hr-HR"/>
              </w:rPr>
            </w:pPr>
            <w:r w:rsidRPr="00327CD4">
              <w:rPr>
                <w:rFonts w:ascii="Times New Roman" w:eastAsia="Times New Roman" w:hAnsi="Times New Roman"/>
                <w:sz w:val="24"/>
                <w:szCs w:val="24"/>
                <w:lang w:eastAsia="hr-HR"/>
              </w:rPr>
              <w:t>32.853,30 kn</w:t>
            </w:r>
          </w:p>
        </w:tc>
        <w:tc>
          <w:tcPr>
            <w:tcW w:w="1701" w:type="dxa"/>
            <w:hideMark/>
          </w:tcPr>
          <w:p w14:paraId="0E2D980A" w14:textId="1B28028E" w:rsidR="00A8080C" w:rsidRPr="00327CD4" w:rsidRDefault="00A8080C" w:rsidP="00F02320">
            <w:pPr>
              <w:spacing w:after="0" w:line="276" w:lineRule="auto"/>
              <w:jc w:val="center"/>
              <w:rPr>
                <w:rFonts w:ascii="Times New Roman" w:eastAsia="Times New Roman" w:hAnsi="Times New Roman"/>
                <w:sz w:val="24"/>
                <w:szCs w:val="24"/>
                <w:lang w:eastAsia="hr-HR"/>
              </w:rPr>
            </w:pPr>
            <w:r w:rsidRPr="00327CD4">
              <w:rPr>
                <w:rFonts w:ascii="Times New Roman" w:eastAsia="Times New Roman" w:hAnsi="Times New Roman"/>
                <w:bCs/>
                <w:sz w:val="24"/>
                <w:szCs w:val="24"/>
                <w:lang w:eastAsia="hr-HR"/>
              </w:rPr>
              <w:t>0,00 kn</w:t>
            </w:r>
          </w:p>
        </w:tc>
        <w:tc>
          <w:tcPr>
            <w:tcW w:w="1843" w:type="dxa"/>
            <w:hideMark/>
          </w:tcPr>
          <w:p w14:paraId="062E6591" w14:textId="77777777" w:rsidR="00A8080C" w:rsidRPr="00327CD4" w:rsidRDefault="00A8080C" w:rsidP="00F02320">
            <w:pPr>
              <w:spacing w:after="0" w:line="276" w:lineRule="auto"/>
              <w:jc w:val="center"/>
              <w:rPr>
                <w:rFonts w:ascii="Times New Roman" w:eastAsia="Times New Roman" w:hAnsi="Times New Roman"/>
                <w:sz w:val="24"/>
                <w:szCs w:val="24"/>
                <w:lang w:eastAsia="hr-HR"/>
              </w:rPr>
            </w:pPr>
            <w:r w:rsidRPr="00327CD4">
              <w:rPr>
                <w:rFonts w:ascii="Times New Roman" w:eastAsia="Times New Roman" w:hAnsi="Times New Roman"/>
                <w:sz w:val="24"/>
                <w:szCs w:val="24"/>
                <w:lang w:eastAsia="hr-HR"/>
              </w:rPr>
              <w:t>32.853,30 kn</w:t>
            </w:r>
          </w:p>
        </w:tc>
        <w:tc>
          <w:tcPr>
            <w:tcW w:w="1797" w:type="dxa"/>
            <w:hideMark/>
          </w:tcPr>
          <w:p w14:paraId="3CFB2C6A" w14:textId="2A9CEBEA" w:rsidR="00A8080C" w:rsidRPr="00327CD4" w:rsidRDefault="00A8080C" w:rsidP="00BB6324">
            <w:pPr>
              <w:spacing w:after="0" w:line="276" w:lineRule="auto"/>
              <w:jc w:val="center"/>
              <w:rPr>
                <w:rFonts w:ascii="Times New Roman" w:eastAsia="Times New Roman" w:hAnsi="Times New Roman"/>
                <w:sz w:val="24"/>
                <w:szCs w:val="24"/>
                <w:lang w:eastAsia="hr-HR"/>
              </w:rPr>
            </w:pPr>
            <w:r w:rsidRPr="00327CD4">
              <w:rPr>
                <w:rFonts w:ascii="Times New Roman" w:eastAsia="Times New Roman" w:hAnsi="Times New Roman"/>
                <w:bCs/>
                <w:sz w:val="24"/>
                <w:szCs w:val="24"/>
                <w:lang w:eastAsia="hr-HR"/>
              </w:rPr>
              <w:t>0,00 %</w:t>
            </w:r>
          </w:p>
        </w:tc>
      </w:tr>
      <w:tr w:rsidR="00A8080C" w:rsidRPr="00B60293" w14:paraId="44DB912D" w14:textId="77777777" w:rsidTr="00253966">
        <w:trPr>
          <w:trHeight w:val="431"/>
          <w:jc w:val="center"/>
        </w:trPr>
        <w:tc>
          <w:tcPr>
            <w:tcW w:w="1472" w:type="dxa"/>
            <w:hideMark/>
          </w:tcPr>
          <w:p w14:paraId="5CC80424" w14:textId="77777777" w:rsidR="00A8080C" w:rsidRPr="00327CD4" w:rsidRDefault="00A8080C" w:rsidP="00F02320">
            <w:pPr>
              <w:spacing w:after="0" w:line="276" w:lineRule="auto"/>
              <w:jc w:val="center"/>
              <w:rPr>
                <w:rFonts w:ascii="Times New Roman" w:eastAsia="Times New Roman" w:hAnsi="Times New Roman"/>
                <w:sz w:val="24"/>
                <w:szCs w:val="24"/>
                <w:lang w:eastAsia="hr-HR"/>
              </w:rPr>
            </w:pPr>
            <w:r w:rsidRPr="00327CD4">
              <w:rPr>
                <w:rFonts w:ascii="Times New Roman" w:eastAsia="Times New Roman" w:hAnsi="Times New Roman"/>
                <w:sz w:val="24"/>
                <w:szCs w:val="24"/>
                <w:lang w:eastAsia="hr-HR"/>
              </w:rPr>
              <w:t>2</w:t>
            </w:r>
          </w:p>
        </w:tc>
        <w:tc>
          <w:tcPr>
            <w:tcW w:w="2377" w:type="dxa"/>
            <w:hideMark/>
          </w:tcPr>
          <w:p w14:paraId="0053C341" w14:textId="77777777" w:rsidR="00A8080C" w:rsidRPr="00327CD4" w:rsidRDefault="00A8080C" w:rsidP="00F02320">
            <w:pPr>
              <w:spacing w:after="0" w:line="276" w:lineRule="auto"/>
              <w:jc w:val="center"/>
              <w:rPr>
                <w:rFonts w:ascii="Times New Roman" w:eastAsia="Times New Roman" w:hAnsi="Times New Roman"/>
                <w:sz w:val="24"/>
                <w:szCs w:val="24"/>
                <w:lang w:eastAsia="hr-HR"/>
              </w:rPr>
            </w:pPr>
            <w:r w:rsidRPr="00327CD4">
              <w:rPr>
                <w:rFonts w:ascii="Times New Roman" w:eastAsia="Times New Roman" w:hAnsi="Times New Roman"/>
                <w:sz w:val="24"/>
                <w:szCs w:val="24"/>
                <w:lang w:eastAsia="hr-HR"/>
              </w:rPr>
              <w:t>Financijska agencija</w:t>
            </w:r>
          </w:p>
        </w:tc>
        <w:tc>
          <w:tcPr>
            <w:tcW w:w="1964" w:type="dxa"/>
            <w:hideMark/>
          </w:tcPr>
          <w:p w14:paraId="287656DA" w14:textId="2D2F37C2" w:rsidR="00A8080C" w:rsidRPr="00327CD4" w:rsidRDefault="00A8080C" w:rsidP="00F02320">
            <w:pPr>
              <w:spacing w:after="0" w:line="276" w:lineRule="auto"/>
              <w:jc w:val="center"/>
              <w:rPr>
                <w:rFonts w:ascii="Times New Roman" w:eastAsia="Times New Roman" w:hAnsi="Times New Roman"/>
                <w:sz w:val="24"/>
                <w:szCs w:val="24"/>
                <w:lang w:eastAsia="hr-HR"/>
              </w:rPr>
            </w:pPr>
            <w:r w:rsidRPr="00327CD4">
              <w:rPr>
                <w:rFonts w:ascii="Times New Roman" w:eastAsia="Times New Roman" w:hAnsi="Times New Roman"/>
                <w:sz w:val="24"/>
                <w:szCs w:val="24"/>
                <w:lang w:eastAsia="hr-HR"/>
              </w:rPr>
              <w:t>1.113,31 kn</w:t>
            </w:r>
          </w:p>
        </w:tc>
        <w:tc>
          <w:tcPr>
            <w:tcW w:w="1701" w:type="dxa"/>
            <w:hideMark/>
          </w:tcPr>
          <w:p w14:paraId="5EEEB28D" w14:textId="5CB22B4B" w:rsidR="00A8080C" w:rsidRPr="00327CD4" w:rsidRDefault="00A8080C" w:rsidP="00F02320">
            <w:pPr>
              <w:spacing w:after="0" w:line="276" w:lineRule="auto"/>
              <w:jc w:val="center"/>
              <w:rPr>
                <w:rFonts w:ascii="Times New Roman" w:eastAsia="Times New Roman" w:hAnsi="Times New Roman"/>
                <w:sz w:val="24"/>
                <w:szCs w:val="24"/>
                <w:lang w:eastAsia="hr-HR"/>
              </w:rPr>
            </w:pPr>
            <w:r w:rsidRPr="00327CD4">
              <w:rPr>
                <w:rFonts w:ascii="Times New Roman" w:eastAsia="Times New Roman" w:hAnsi="Times New Roman"/>
                <w:bCs/>
                <w:sz w:val="24"/>
                <w:szCs w:val="24"/>
                <w:lang w:eastAsia="hr-HR"/>
              </w:rPr>
              <w:t>0,00 kn</w:t>
            </w:r>
          </w:p>
        </w:tc>
        <w:tc>
          <w:tcPr>
            <w:tcW w:w="1843" w:type="dxa"/>
            <w:hideMark/>
          </w:tcPr>
          <w:p w14:paraId="0644ACC8" w14:textId="77777777" w:rsidR="00A8080C" w:rsidRPr="00327CD4" w:rsidRDefault="00A8080C" w:rsidP="00F02320">
            <w:pPr>
              <w:spacing w:after="0" w:line="276" w:lineRule="auto"/>
              <w:jc w:val="center"/>
              <w:rPr>
                <w:rFonts w:ascii="Times New Roman" w:eastAsia="Times New Roman" w:hAnsi="Times New Roman"/>
                <w:sz w:val="24"/>
                <w:szCs w:val="24"/>
                <w:lang w:eastAsia="hr-HR"/>
              </w:rPr>
            </w:pPr>
            <w:r w:rsidRPr="00327CD4">
              <w:rPr>
                <w:rFonts w:ascii="Times New Roman" w:eastAsia="Times New Roman" w:hAnsi="Times New Roman"/>
                <w:sz w:val="24"/>
                <w:szCs w:val="24"/>
                <w:lang w:eastAsia="hr-HR"/>
              </w:rPr>
              <w:t>1.113,31 kn</w:t>
            </w:r>
          </w:p>
        </w:tc>
        <w:tc>
          <w:tcPr>
            <w:tcW w:w="1797" w:type="dxa"/>
            <w:hideMark/>
          </w:tcPr>
          <w:p w14:paraId="13A53B2B" w14:textId="3AF0E7EB" w:rsidR="00A8080C" w:rsidRPr="00327CD4" w:rsidRDefault="00A8080C" w:rsidP="00BB6324">
            <w:pPr>
              <w:spacing w:after="0" w:line="276" w:lineRule="auto"/>
              <w:jc w:val="center"/>
              <w:rPr>
                <w:rFonts w:ascii="Times New Roman" w:eastAsia="Times New Roman" w:hAnsi="Times New Roman"/>
                <w:sz w:val="24"/>
                <w:szCs w:val="24"/>
                <w:lang w:eastAsia="hr-HR"/>
              </w:rPr>
            </w:pPr>
            <w:r w:rsidRPr="00327CD4">
              <w:rPr>
                <w:rFonts w:ascii="Times New Roman" w:eastAsia="Times New Roman" w:hAnsi="Times New Roman"/>
                <w:bCs/>
                <w:sz w:val="24"/>
                <w:szCs w:val="24"/>
                <w:lang w:eastAsia="hr-HR"/>
              </w:rPr>
              <w:t>0,00 %</w:t>
            </w:r>
          </w:p>
        </w:tc>
      </w:tr>
      <w:tr w:rsidR="00A8080C" w:rsidRPr="00B60293" w14:paraId="60C3B274" w14:textId="77777777" w:rsidTr="00253966">
        <w:trPr>
          <w:trHeight w:val="400"/>
          <w:jc w:val="center"/>
        </w:trPr>
        <w:tc>
          <w:tcPr>
            <w:tcW w:w="1472" w:type="dxa"/>
            <w:hideMark/>
          </w:tcPr>
          <w:p w14:paraId="365D39CC" w14:textId="77777777" w:rsidR="00A8080C" w:rsidRPr="00327CD4" w:rsidRDefault="00A8080C" w:rsidP="00F02320">
            <w:pPr>
              <w:spacing w:after="0" w:line="276" w:lineRule="auto"/>
              <w:jc w:val="center"/>
              <w:rPr>
                <w:rFonts w:ascii="Times New Roman" w:eastAsia="Times New Roman" w:hAnsi="Times New Roman"/>
                <w:sz w:val="24"/>
                <w:szCs w:val="24"/>
                <w:lang w:eastAsia="hr-HR"/>
              </w:rPr>
            </w:pPr>
            <w:r w:rsidRPr="00327CD4">
              <w:rPr>
                <w:rFonts w:ascii="Times New Roman" w:eastAsia="Times New Roman" w:hAnsi="Times New Roman"/>
                <w:sz w:val="24"/>
                <w:szCs w:val="24"/>
                <w:lang w:eastAsia="hr-HR"/>
              </w:rPr>
              <w:t>3</w:t>
            </w:r>
          </w:p>
        </w:tc>
        <w:tc>
          <w:tcPr>
            <w:tcW w:w="2377" w:type="dxa"/>
            <w:hideMark/>
          </w:tcPr>
          <w:p w14:paraId="317F27C5" w14:textId="77777777" w:rsidR="00A8080C" w:rsidRPr="00327CD4" w:rsidRDefault="00A8080C" w:rsidP="00F02320">
            <w:pPr>
              <w:spacing w:after="0" w:line="276" w:lineRule="auto"/>
              <w:jc w:val="center"/>
              <w:rPr>
                <w:rFonts w:ascii="Times New Roman" w:eastAsia="Times New Roman" w:hAnsi="Times New Roman"/>
                <w:sz w:val="24"/>
                <w:szCs w:val="24"/>
                <w:lang w:eastAsia="hr-HR"/>
              </w:rPr>
            </w:pPr>
            <w:r w:rsidRPr="00327CD4">
              <w:rPr>
                <w:rFonts w:ascii="Times New Roman" w:eastAsia="Times New Roman" w:hAnsi="Times New Roman"/>
                <w:sz w:val="24"/>
                <w:szCs w:val="24"/>
                <w:lang w:eastAsia="hr-HR"/>
              </w:rPr>
              <w:t>Grad Zagreb</w:t>
            </w:r>
          </w:p>
        </w:tc>
        <w:tc>
          <w:tcPr>
            <w:tcW w:w="1964" w:type="dxa"/>
            <w:hideMark/>
          </w:tcPr>
          <w:p w14:paraId="7625702D" w14:textId="1067E758" w:rsidR="00A8080C" w:rsidRPr="00327CD4" w:rsidRDefault="00A8080C" w:rsidP="00F02320">
            <w:pPr>
              <w:spacing w:after="0" w:line="276" w:lineRule="auto"/>
              <w:jc w:val="center"/>
              <w:rPr>
                <w:rFonts w:ascii="Times New Roman" w:eastAsia="Times New Roman" w:hAnsi="Times New Roman"/>
                <w:sz w:val="24"/>
                <w:szCs w:val="24"/>
                <w:lang w:eastAsia="hr-HR"/>
              </w:rPr>
            </w:pPr>
            <w:r w:rsidRPr="00327CD4">
              <w:rPr>
                <w:rFonts w:ascii="Times New Roman" w:eastAsia="Times New Roman" w:hAnsi="Times New Roman"/>
                <w:sz w:val="24"/>
                <w:szCs w:val="24"/>
                <w:lang w:eastAsia="hr-HR"/>
              </w:rPr>
              <w:t>1.401.015,24 kn</w:t>
            </w:r>
          </w:p>
        </w:tc>
        <w:tc>
          <w:tcPr>
            <w:tcW w:w="1701" w:type="dxa"/>
            <w:hideMark/>
          </w:tcPr>
          <w:p w14:paraId="154D76B8" w14:textId="6D0B3998" w:rsidR="00A8080C" w:rsidRPr="00327CD4" w:rsidRDefault="00A8080C" w:rsidP="00F02320">
            <w:pPr>
              <w:spacing w:after="0" w:line="276" w:lineRule="auto"/>
              <w:jc w:val="center"/>
              <w:rPr>
                <w:rFonts w:ascii="Times New Roman" w:eastAsia="Times New Roman" w:hAnsi="Times New Roman"/>
                <w:sz w:val="24"/>
                <w:szCs w:val="24"/>
                <w:lang w:eastAsia="hr-HR"/>
              </w:rPr>
            </w:pPr>
            <w:r w:rsidRPr="00327CD4">
              <w:rPr>
                <w:rFonts w:ascii="Times New Roman" w:eastAsia="Times New Roman" w:hAnsi="Times New Roman"/>
                <w:bCs/>
                <w:sz w:val="24"/>
                <w:szCs w:val="24"/>
                <w:lang w:eastAsia="hr-HR"/>
              </w:rPr>
              <w:t>0,00 kn</w:t>
            </w:r>
          </w:p>
        </w:tc>
        <w:tc>
          <w:tcPr>
            <w:tcW w:w="1843" w:type="dxa"/>
            <w:hideMark/>
          </w:tcPr>
          <w:p w14:paraId="57D03ACC" w14:textId="77777777" w:rsidR="00A8080C" w:rsidRPr="00327CD4" w:rsidRDefault="00A8080C" w:rsidP="00F02320">
            <w:pPr>
              <w:spacing w:after="0" w:line="276" w:lineRule="auto"/>
              <w:jc w:val="center"/>
              <w:rPr>
                <w:rFonts w:ascii="Times New Roman" w:eastAsia="Times New Roman" w:hAnsi="Times New Roman"/>
                <w:sz w:val="24"/>
                <w:szCs w:val="24"/>
                <w:lang w:eastAsia="hr-HR"/>
              </w:rPr>
            </w:pPr>
            <w:r w:rsidRPr="00327CD4">
              <w:rPr>
                <w:rFonts w:ascii="Times New Roman" w:eastAsia="Times New Roman" w:hAnsi="Times New Roman"/>
                <w:sz w:val="24"/>
                <w:szCs w:val="24"/>
                <w:lang w:eastAsia="hr-HR"/>
              </w:rPr>
              <w:t>1.401.015,24 kn</w:t>
            </w:r>
          </w:p>
        </w:tc>
        <w:tc>
          <w:tcPr>
            <w:tcW w:w="1797" w:type="dxa"/>
            <w:hideMark/>
          </w:tcPr>
          <w:p w14:paraId="6A6C88A9" w14:textId="1A7C2160" w:rsidR="00A8080C" w:rsidRPr="00327CD4" w:rsidRDefault="00A8080C" w:rsidP="00BB6324">
            <w:pPr>
              <w:spacing w:after="0" w:line="276" w:lineRule="auto"/>
              <w:jc w:val="center"/>
              <w:rPr>
                <w:rFonts w:ascii="Times New Roman" w:eastAsia="Times New Roman" w:hAnsi="Times New Roman"/>
                <w:sz w:val="24"/>
                <w:szCs w:val="24"/>
                <w:lang w:eastAsia="hr-HR"/>
              </w:rPr>
            </w:pPr>
            <w:r w:rsidRPr="00327CD4">
              <w:rPr>
                <w:rFonts w:ascii="Times New Roman" w:eastAsia="Times New Roman" w:hAnsi="Times New Roman"/>
                <w:bCs/>
                <w:sz w:val="24"/>
                <w:szCs w:val="24"/>
                <w:lang w:eastAsia="hr-HR"/>
              </w:rPr>
              <w:t>0,00 %</w:t>
            </w:r>
          </w:p>
        </w:tc>
      </w:tr>
      <w:tr w:rsidR="00A8080C" w:rsidRPr="00B60293" w14:paraId="38EA5F57" w14:textId="77777777" w:rsidTr="00253966">
        <w:trPr>
          <w:trHeight w:val="420"/>
          <w:jc w:val="center"/>
        </w:trPr>
        <w:tc>
          <w:tcPr>
            <w:tcW w:w="1472" w:type="dxa"/>
            <w:hideMark/>
          </w:tcPr>
          <w:p w14:paraId="4EA1FE08" w14:textId="77777777" w:rsidR="00A8080C" w:rsidRPr="00327CD4" w:rsidRDefault="00A8080C" w:rsidP="00F02320">
            <w:pPr>
              <w:spacing w:after="0" w:line="276" w:lineRule="auto"/>
              <w:jc w:val="center"/>
              <w:rPr>
                <w:rFonts w:ascii="Times New Roman" w:eastAsia="Times New Roman" w:hAnsi="Times New Roman"/>
                <w:sz w:val="24"/>
                <w:szCs w:val="24"/>
                <w:lang w:eastAsia="hr-HR"/>
              </w:rPr>
            </w:pPr>
            <w:r w:rsidRPr="00327CD4">
              <w:rPr>
                <w:rFonts w:ascii="Times New Roman" w:eastAsia="Times New Roman" w:hAnsi="Times New Roman"/>
                <w:sz w:val="24"/>
                <w:szCs w:val="24"/>
                <w:lang w:eastAsia="hr-HR"/>
              </w:rPr>
              <w:t>4</w:t>
            </w:r>
          </w:p>
        </w:tc>
        <w:tc>
          <w:tcPr>
            <w:tcW w:w="2377" w:type="dxa"/>
            <w:hideMark/>
          </w:tcPr>
          <w:p w14:paraId="379B5658" w14:textId="77777777" w:rsidR="00A8080C" w:rsidRPr="00327CD4" w:rsidRDefault="00A8080C" w:rsidP="00F02320">
            <w:pPr>
              <w:spacing w:after="0" w:line="276" w:lineRule="auto"/>
              <w:jc w:val="center"/>
              <w:rPr>
                <w:rFonts w:ascii="Times New Roman" w:eastAsia="Times New Roman" w:hAnsi="Times New Roman"/>
                <w:sz w:val="24"/>
                <w:szCs w:val="24"/>
                <w:lang w:eastAsia="hr-HR"/>
              </w:rPr>
            </w:pPr>
            <w:r w:rsidRPr="00327CD4">
              <w:rPr>
                <w:rFonts w:ascii="Times New Roman" w:eastAsia="Times New Roman" w:hAnsi="Times New Roman"/>
                <w:sz w:val="24"/>
                <w:szCs w:val="24"/>
                <w:lang w:eastAsia="hr-HR"/>
              </w:rPr>
              <w:t>Grad Zagreb</w:t>
            </w:r>
          </w:p>
        </w:tc>
        <w:tc>
          <w:tcPr>
            <w:tcW w:w="1964" w:type="dxa"/>
            <w:hideMark/>
          </w:tcPr>
          <w:p w14:paraId="5D4C34D9" w14:textId="3B5C7CD4" w:rsidR="00A8080C" w:rsidRPr="00327CD4" w:rsidRDefault="00A8080C" w:rsidP="00F02320">
            <w:pPr>
              <w:spacing w:after="0" w:line="276" w:lineRule="auto"/>
              <w:jc w:val="center"/>
              <w:rPr>
                <w:rFonts w:ascii="Times New Roman" w:eastAsia="Times New Roman" w:hAnsi="Times New Roman"/>
                <w:sz w:val="24"/>
                <w:szCs w:val="24"/>
                <w:lang w:eastAsia="hr-HR"/>
              </w:rPr>
            </w:pPr>
            <w:r w:rsidRPr="00327CD4">
              <w:rPr>
                <w:rFonts w:ascii="Times New Roman" w:eastAsia="Times New Roman" w:hAnsi="Times New Roman"/>
                <w:sz w:val="24"/>
                <w:szCs w:val="24"/>
                <w:lang w:eastAsia="hr-HR"/>
              </w:rPr>
              <w:t>30.585,99 kn</w:t>
            </w:r>
          </w:p>
        </w:tc>
        <w:tc>
          <w:tcPr>
            <w:tcW w:w="1701" w:type="dxa"/>
            <w:hideMark/>
          </w:tcPr>
          <w:p w14:paraId="4F946297" w14:textId="3057FD5A" w:rsidR="00A8080C" w:rsidRPr="00327CD4" w:rsidRDefault="00A8080C" w:rsidP="00F02320">
            <w:pPr>
              <w:spacing w:after="0" w:line="276" w:lineRule="auto"/>
              <w:jc w:val="center"/>
              <w:rPr>
                <w:rFonts w:ascii="Times New Roman" w:eastAsia="Times New Roman" w:hAnsi="Times New Roman"/>
                <w:sz w:val="24"/>
                <w:szCs w:val="24"/>
                <w:lang w:eastAsia="hr-HR"/>
              </w:rPr>
            </w:pPr>
            <w:r w:rsidRPr="00327CD4">
              <w:rPr>
                <w:rFonts w:ascii="Times New Roman" w:eastAsia="Times New Roman" w:hAnsi="Times New Roman"/>
                <w:bCs/>
                <w:sz w:val="24"/>
                <w:szCs w:val="24"/>
                <w:lang w:eastAsia="hr-HR"/>
              </w:rPr>
              <w:t>0,00 kn</w:t>
            </w:r>
          </w:p>
        </w:tc>
        <w:tc>
          <w:tcPr>
            <w:tcW w:w="1843" w:type="dxa"/>
            <w:hideMark/>
          </w:tcPr>
          <w:p w14:paraId="0A971B11" w14:textId="77777777" w:rsidR="00A8080C" w:rsidRPr="00327CD4" w:rsidRDefault="00A8080C" w:rsidP="00F02320">
            <w:pPr>
              <w:spacing w:after="0" w:line="276" w:lineRule="auto"/>
              <w:jc w:val="center"/>
              <w:rPr>
                <w:rFonts w:ascii="Times New Roman" w:eastAsia="Times New Roman" w:hAnsi="Times New Roman"/>
                <w:sz w:val="24"/>
                <w:szCs w:val="24"/>
                <w:lang w:eastAsia="hr-HR"/>
              </w:rPr>
            </w:pPr>
            <w:r w:rsidRPr="00327CD4">
              <w:rPr>
                <w:rFonts w:ascii="Times New Roman" w:eastAsia="Times New Roman" w:hAnsi="Times New Roman"/>
                <w:sz w:val="24"/>
                <w:szCs w:val="24"/>
                <w:lang w:eastAsia="hr-HR"/>
              </w:rPr>
              <w:t>30.585,99 kn</w:t>
            </w:r>
          </w:p>
        </w:tc>
        <w:tc>
          <w:tcPr>
            <w:tcW w:w="1797" w:type="dxa"/>
            <w:hideMark/>
          </w:tcPr>
          <w:p w14:paraId="61F61757" w14:textId="0A9797E2" w:rsidR="00A8080C" w:rsidRPr="00327CD4" w:rsidRDefault="00A8080C" w:rsidP="00BB6324">
            <w:pPr>
              <w:spacing w:after="0" w:line="276" w:lineRule="auto"/>
              <w:jc w:val="center"/>
              <w:rPr>
                <w:rFonts w:ascii="Times New Roman" w:eastAsia="Times New Roman" w:hAnsi="Times New Roman"/>
                <w:sz w:val="24"/>
                <w:szCs w:val="24"/>
                <w:lang w:eastAsia="hr-HR"/>
              </w:rPr>
            </w:pPr>
            <w:r w:rsidRPr="00327CD4">
              <w:rPr>
                <w:rFonts w:ascii="Times New Roman" w:eastAsia="Times New Roman" w:hAnsi="Times New Roman"/>
                <w:bCs/>
                <w:sz w:val="24"/>
                <w:szCs w:val="24"/>
                <w:lang w:eastAsia="hr-HR"/>
              </w:rPr>
              <w:t>0,00 %</w:t>
            </w:r>
          </w:p>
        </w:tc>
      </w:tr>
      <w:tr w:rsidR="00A8080C" w:rsidRPr="00B60293" w14:paraId="5DDDB7A6" w14:textId="77777777" w:rsidTr="00253966">
        <w:trPr>
          <w:trHeight w:val="56"/>
          <w:jc w:val="center"/>
        </w:trPr>
        <w:tc>
          <w:tcPr>
            <w:tcW w:w="1472" w:type="dxa"/>
            <w:hideMark/>
          </w:tcPr>
          <w:p w14:paraId="12585451" w14:textId="77777777" w:rsidR="00A8080C" w:rsidRPr="00327CD4" w:rsidRDefault="00A8080C" w:rsidP="00F02320">
            <w:pPr>
              <w:spacing w:after="0" w:line="276" w:lineRule="auto"/>
              <w:jc w:val="center"/>
              <w:rPr>
                <w:rFonts w:ascii="Times New Roman" w:eastAsia="Times New Roman" w:hAnsi="Times New Roman"/>
                <w:sz w:val="24"/>
                <w:szCs w:val="24"/>
                <w:lang w:eastAsia="hr-HR"/>
              </w:rPr>
            </w:pPr>
            <w:r w:rsidRPr="00327CD4">
              <w:rPr>
                <w:rFonts w:ascii="Times New Roman" w:eastAsia="Times New Roman" w:hAnsi="Times New Roman"/>
                <w:sz w:val="24"/>
                <w:szCs w:val="24"/>
                <w:lang w:eastAsia="hr-HR"/>
              </w:rPr>
              <w:t>5</w:t>
            </w:r>
          </w:p>
        </w:tc>
        <w:tc>
          <w:tcPr>
            <w:tcW w:w="2377" w:type="dxa"/>
            <w:hideMark/>
          </w:tcPr>
          <w:p w14:paraId="61A75462" w14:textId="77777777" w:rsidR="00A8080C" w:rsidRPr="00327CD4" w:rsidRDefault="00A8080C" w:rsidP="00F02320">
            <w:pPr>
              <w:spacing w:after="0" w:line="276" w:lineRule="auto"/>
              <w:jc w:val="center"/>
              <w:rPr>
                <w:rFonts w:ascii="Times New Roman" w:eastAsia="Times New Roman" w:hAnsi="Times New Roman"/>
                <w:sz w:val="24"/>
                <w:szCs w:val="24"/>
                <w:lang w:eastAsia="hr-HR"/>
              </w:rPr>
            </w:pPr>
            <w:r w:rsidRPr="00327CD4">
              <w:rPr>
                <w:rFonts w:ascii="Times New Roman" w:eastAsia="Times New Roman" w:hAnsi="Times New Roman"/>
                <w:sz w:val="24"/>
                <w:szCs w:val="24"/>
                <w:lang w:eastAsia="hr-HR"/>
              </w:rPr>
              <w:t>HEP ELEKTRA d.o.o.</w:t>
            </w:r>
          </w:p>
        </w:tc>
        <w:tc>
          <w:tcPr>
            <w:tcW w:w="1964" w:type="dxa"/>
            <w:hideMark/>
          </w:tcPr>
          <w:p w14:paraId="6B5D0CD7" w14:textId="7FB2F43B" w:rsidR="00A8080C" w:rsidRPr="00327CD4" w:rsidRDefault="00A8080C" w:rsidP="00F02320">
            <w:pPr>
              <w:spacing w:after="0" w:line="276" w:lineRule="auto"/>
              <w:jc w:val="center"/>
              <w:rPr>
                <w:rFonts w:ascii="Times New Roman" w:eastAsia="Times New Roman" w:hAnsi="Times New Roman"/>
                <w:sz w:val="24"/>
                <w:szCs w:val="24"/>
                <w:lang w:eastAsia="hr-HR"/>
              </w:rPr>
            </w:pPr>
            <w:r w:rsidRPr="00327CD4">
              <w:rPr>
                <w:rFonts w:ascii="Times New Roman" w:eastAsia="Times New Roman" w:hAnsi="Times New Roman"/>
                <w:sz w:val="24"/>
                <w:szCs w:val="24"/>
                <w:lang w:eastAsia="hr-HR"/>
              </w:rPr>
              <w:t>676,61 kn</w:t>
            </w:r>
          </w:p>
        </w:tc>
        <w:tc>
          <w:tcPr>
            <w:tcW w:w="1701" w:type="dxa"/>
            <w:hideMark/>
          </w:tcPr>
          <w:p w14:paraId="6BC27AC1" w14:textId="069247C5" w:rsidR="00A8080C" w:rsidRPr="00327CD4" w:rsidRDefault="00A8080C" w:rsidP="00F02320">
            <w:pPr>
              <w:spacing w:after="0" w:line="276" w:lineRule="auto"/>
              <w:jc w:val="center"/>
              <w:rPr>
                <w:rFonts w:ascii="Times New Roman" w:eastAsia="Times New Roman" w:hAnsi="Times New Roman"/>
                <w:sz w:val="24"/>
                <w:szCs w:val="24"/>
                <w:lang w:eastAsia="hr-HR"/>
              </w:rPr>
            </w:pPr>
            <w:r w:rsidRPr="00327CD4">
              <w:rPr>
                <w:rFonts w:ascii="Times New Roman" w:eastAsia="Times New Roman" w:hAnsi="Times New Roman"/>
                <w:bCs/>
                <w:sz w:val="24"/>
                <w:szCs w:val="24"/>
                <w:lang w:eastAsia="hr-HR"/>
              </w:rPr>
              <w:t>0,00 kn</w:t>
            </w:r>
          </w:p>
        </w:tc>
        <w:tc>
          <w:tcPr>
            <w:tcW w:w="1843" w:type="dxa"/>
            <w:hideMark/>
          </w:tcPr>
          <w:p w14:paraId="1EEC38A0" w14:textId="77777777" w:rsidR="00A8080C" w:rsidRPr="00327CD4" w:rsidRDefault="00A8080C" w:rsidP="00F02320">
            <w:pPr>
              <w:spacing w:after="0" w:line="276" w:lineRule="auto"/>
              <w:jc w:val="center"/>
              <w:rPr>
                <w:rFonts w:ascii="Times New Roman" w:eastAsia="Times New Roman" w:hAnsi="Times New Roman"/>
                <w:sz w:val="24"/>
                <w:szCs w:val="24"/>
                <w:lang w:eastAsia="hr-HR"/>
              </w:rPr>
            </w:pPr>
            <w:r w:rsidRPr="00327CD4">
              <w:rPr>
                <w:rFonts w:ascii="Times New Roman" w:eastAsia="Times New Roman" w:hAnsi="Times New Roman"/>
                <w:sz w:val="24"/>
                <w:szCs w:val="24"/>
                <w:lang w:eastAsia="hr-HR"/>
              </w:rPr>
              <w:t>676,61 kn</w:t>
            </w:r>
          </w:p>
        </w:tc>
        <w:tc>
          <w:tcPr>
            <w:tcW w:w="1797" w:type="dxa"/>
            <w:hideMark/>
          </w:tcPr>
          <w:p w14:paraId="67450500" w14:textId="4BEE5A97" w:rsidR="00A8080C" w:rsidRPr="00327CD4" w:rsidRDefault="00A8080C" w:rsidP="00BB6324">
            <w:pPr>
              <w:spacing w:after="0" w:line="276" w:lineRule="auto"/>
              <w:jc w:val="center"/>
              <w:rPr>
                <w:rFonts w:ascii="Times New Roman" w:eastAsia="Times New Roman" w:hAnsi="Times New Roman"/>
                <w:sz w:val="24"/>
                <w:szCs w:val="24"/>
                <w:lang w:eastAsia="hr-HR"/>
              </w:rPr>
            </w:pPr>
            <w:r w:rsidRPr="00327CD4">
              <w:rPr>
                <w:rFonts w:ascii="Times New Roman" w:eastAsia="Times New Roman" w:hAnsi="Times New Roman"/>
                <w:bCs/>
                <w:sz w:val="24"/>
                <w:szCs w:val="24"/>
                <w:lang w:eastAsia="hr-HR"/>
              </w:rPr>
              <w:t>0,00 %</w:t>
            </w:r>
          </w:p>
        </w:tc>
      </w:tr>
      <w:tr w:rsidR="00A8080C" w:rsidRPr="00B60293" w14:paraId="1F877238" w14:textId="77777777" w:rsidTr="00253966">
        <w:trPr>
          <w:trHeight w:val="614"/>
          <w:jc w:val="center"/>
        </w:trPr>
        <w:tc>
          <w:tcPr>
            <w:tcW w:w="1472" w:type="dxa"/>
            <w:hideMark/>
          </w:tcPr>
          <w:p w14:paraId="1DDB55AA" w14:textId="77777777" w:rsidR="00A8080C" w:rsidRPr="00327CD4" w:rsidRDefault="00A8080C" w:rsidP="00F02320">
            <w:pPr>
              <w:spacing w:after="0" w:line="276" w:lineRule="auto"/>
              <w:jc w:val="center"/>
              <w:rPr>
                <w:rFonts w:ascii="Times New Roman" w:eastAsia="Times New Roman" w:hAnsi="Times New Roman"/>
                <w:sz w:val="24"/>
                <w:szCs w:val="24"/>
                <w:lang w:eastAsia="hr-HR"/>
              </w:rPr>
            </w:pPr>
            <w:r w:rsidRPr="00327CD4">
              <w:rPr>
                <w:rFonts w:ascii="Times New Roman" w:eastAsia="Times New Roman" w:hAnsi="Times New Roman"/>
                <w:sz w:val="24"/>
                <w:szCs w:val="24"/>
                <w:lang w:eastAsia="hr-HR"/>
              </w:rPr>
              <w:t>6</w:t>
            </w:r>
          </w:p>
        </w:tc>
        <w:tc>
          <w:tcPr>
            <w:tcW w:w="2377" w:type="dxa"/>
            <w:hideMark/>
          </w:tcPr>
          <w:p w14:paraId="027225FD" w14:textId="77777777" w:rsidR="00A8080C" w:rsidRPr="00327CD4" w:rsidRDefault="00A8080C" w:rsidP="00F02320">
            <w:pPr>
              <w:spacing w:after="0" w:line="276" w:lineRule="auto"/>
              <w:jc w:val="center"/>
              <w:rPr>
                <w:rFonts w:ascii="Times New Roman" w:eastAsia="Times New Roman" w:hAnsi="Times New Roman"/>
                <w:sz w:val="24"/>
                <w:szCs w:val="24"/>
                <w:lang w:eastAsia="hr-HR"/>
              </w:rPr>
            </w:pPr>
            <w:r w:rsidRPr="00327CD4">
              <w:rPr>
                <w:rFonts w:ascii="Times New Roman" w:eastAsia="Times New Roman" w:hAnsi="Times New Roman"/>
                <w:sz w:val="24"/>
                <w:szCs w:val="24"/>
                <w:lang w:eastAsia="hr-HR"/>
              </w:rPr>
              <w:t>HEP OPRSKRBA D.O.O.</w:t>
            </w:r>
          </w:p>
        </w:tc>
        <w:tc>
          <w:tcPr>
            <w:tcW w:w="1964" w:type="dxa"/>
            <w:hideMark/>
          </w:tcPr>
          <w:p w14:paraId="70281C78" w14:textId="1A79526F" w:rsidR="00A8080C" w:rsidRPr="00327CD4" w:rsidRDefault="00A8080C" w:rsidP="00F02320">
            <w:pPr>
              <w:spacing w:after="0" w:line="276" w:lineRule="auto"/>
              <w:jc w:val="center"/>
              <w:rPr>
                <w:rFonts w:ascii="Times New Roman" w:eastAsia="Times New Roman" w:hAnsi="Times New Roman"/>
                <w:sz w:val="24"/>
                <w:szCs w:val="24"/>
                <w:lang w:eastAsia="hr-HR"/>
              </w:rPr>
            </w:pPr>
            <w:r w:rsidRPr="00327CD4">
              <w:rPr>
                <w:rFonts w:ascii="Times New Roman" w:eastAsia="Times New Roman" w:hAnsi="Times New Roman"/>
                <w:sz w:val="24"/>
                <w:szCs w:val="24"/>
                <w:lang w:eastAsia="hr-HR"/>
              </w:rPr>
              <w:t>2.886,01 kn</w:t>
            </w:r>
          </w:p>
        </w:tc>
        <w:tc>
          <w:tcPr>
            <w:tcW w:w="1701" w:type="dxa"/>
            <w:hideMark/>
          </w:tcPr>
          <w:p w14:paraId="4DD92553" w14:textId="5DFA8D59" w:rsidR="00A8080C" w:rsidRPr="00327CD4" w:rsidRDefault="00A8080C" w:rsidP="00F02320">
            <w:pPr>
              <w:spacing w:after="0" w:line="276" w:lineRule="auto"/>
              <w:jc w:val="center"/>
              <w:rPr>
                <w:rFonts w:ascii="Times New Roman" w:eastAsia="Times New Roman" w:hAnsi="Times New Roman"/>
                <w:sz w:val="24"/>
                <w:szCs w:val="24"/>
                <w:lang w:eastAsia="hr-HR"/>
              </w:rPr>
            </w:pPr>
            <w:r w:rsidRPr="00327CD4">
              <w:rPr>
                <w:rFonts w:ascii="Times New Roman" w:eastAsia="Times New Roman" w:hAnsi="Times New Roman"/>
                <w:bCs/>
                <w:sz w:val="24"/>
                <w:szCs w:val="24"/>
                <w:lang w:eastAsia="hr-HR"/>
              </w:rPr>
              <w:t>0,00 kn</w:t>
            </w:r>
          </w:p>
        </w:tc>
        <w:tc>
          <w:tcPr>
            <w:tcW w:w="1843" w:type="dxa"/>
            <w:hideMark/>
          </w:tcPr>
          <w:p w14:paraId="1E79CA21" w14:textId="77777777" w:rsidR="00A8080C" w:rsidRPr="00327CD4" w:rsidRDefault="00A8080C" w:rsidP="00F02320">
            <w:pPr>
              <w:spacing w:after="0" w:line="276" w:lineRule="auto"/>
              <w:jc w:val="center"/>
              <w:rPr>
                <w:rFonts w:ascii="Times New Roman" w:eastAsia="Times New Roman" w:hAnsi="Times New Roman"/>
                <w:sz w:val="24"/>
                <w:szCs w:val="24"/>
                <w:lang w:eastAsia="hr-HR"/>
              </w:rPr>
            </w:pPr>
            <w:r w:rsidRPr="00327CD4">
              <w:rPr>
                <w:rFonts w:ascii="Times New Roman" w:eastAsia="Times New Roman" w:hAnsi="Times New Roman"/>
                <w:sz w:val="24"/>
                <w:szCs w:val="24"/>
                <w:lang w:eastAsia="hr-HR"/>
              </w:rPr>
              <w:t>2.886,01 kn</w:t>
            </w:r>
          </w:p>
        </w:tc>
        <w:tc>
          <w:tcPr>
            <w:tcW w:w="1797" w:type="dxa"/>
            <w:hideMark/>
          </w:tcPr>
          <w:p w14:paraId="414C19D2" w14:textId="76088DFE" w:rsidR="00A8080C" w:rsidRPr="00327CD4" w:rsidRDefault="00A8080C" w:rsidP="00BB6324">
            <w:pPr>
              <w:spacing w:after="0" w:line="276" w:lineRule="auto"/>
              <w:jc w:val="center"/>
              <w:rPr>
                <w:rFonts w:ascii="Times New Roman" w:eastAsia="Times New Roman" w:hAnsi="Times New Roman"/>
                <w:sz w:val="24"/>
                <w:szCs w:val="24"/>
                <w:lang w:eastAsia="hr-HR"/>
              </w:rPr>
            </w:pPr>
            <w:r w:rsidRPr="00327CD4">
              <w:rPr>
                <w:rFonts w:ascii="Times New Roman" w:eastAsia="Times New Roman" w:hAnsi="Times New Roman"/>
                <w:bCs/>
                <w:sz w:val="24"/>
                <w:szCs w:val="24"/>
                <w:lang w:eastAsia="hr-HR"/>
              </w:rPr>
              <w:t>0,00 %</w:t>
            </w:r>
          </w:p>
        </w:tc>
      </w:tr>
      <w:tr w:rsidR="00A8080C" w:rsidRPr="00B60293" w14:paraId="776ECABB" w14:textId="77777777" w:rsidTr="00253966">
        <w:trPr>
          <w:trHeight w:val="637"/>
          <w:jc w:val="center"/>
        </w:trPr>
        <w:tc>
          <w:tcPr>
            <w:tcW w:w="1472" w:type="dxa"/>
            <w:hideMark/>
          </w:tcPr>
          <w:p w14:paraId="2A359B86" w14:textId="77777777" w:rsidR="00A8080C" w:rsidRPr="00327CD4" w:rsidRDefault="00A8080C" w:rsidP="00F02320">
            <w:pPr>
              <w:spacing w:after="0" w:line="276" w:lineRule="auto"/>
              <w:jc w:val="center"/>
              <w:rPr>
                <w:rFonts w:ascii="Times New Roman" w:eastAsia="Times New Roman" w:hAnsi="Times New Roman"/>
                <w:sz w:val="24"/>
                <w:szCs w:val="24"/>
                <w:lang w:eastAsia="hr-HR"/>
              </w:rPr>
            </w:pPr>
            <w:r w:rsidRPr="00327CD4">
              <w:rPr>
                <w:rFonts w:ascii="Times New Roman" w:eastAsia="Times New Roman" w:hAnsi="Times New Roman"/>
                <w:sz w:val="24"/>
                <w:szCs w:val="24"/>
                <w:lang w:eastAsia="hr-HR"/>
              </w:rPr>
              <w:t>7</w:t>
            </w:r>
          </w:p>
        </w:tc>
        <w:tc>
          <w:tcPr>
            <w:tcW w:w="2377" w:type="dxa"/>
            <w:hideMark/>
          </w:tcPr>
          <w:p w14:paraId="659C1A9A" w14:textId="77777777" w:rsidR="00A8080C" w:rsidRPr="00327CD4" w:rsidRDefault="00A8080C" w:rsidP="00F02320">
            <w:pPr>
              <w:spacing w:after="0" w:line="276" w:lineRule="auto"/>
              <w:jc w:val="center"/>
              <w:rPr>
                <w:rFonts w:ascii="Times New Roman" w:eastAsia="Times New Roman" w:hAnsi="Times New Roman"/>
                <w:sz w:val="24"/>
                <w:szCs w:val="24"/>
                <w:lang w:eastAsia="hr-HR"/>
              </w:rPr>
            </w:pPr>
            <w:r w:rsidRPr="00327CD4">
              <w:rPr>
                <w:rFonts w:ascii="Times New Roman" w:eastAsia="Times New Roman" w:hAnsi="Times New Roman"/>
                <w:sz w:val="24"/>
                <w:szCs w:val="24"/>
                <w:lang w:eastAsia="hr-HR"/>
              </w:rPr>
              <w:t>HLB REVIDICON d.o.o.</w:t>
            </w:r>
          </w:p>
        </w:tc>
        <w:tc>
          <w:tcPr>
            <w:tcW w:w="1964" w:type="dxa"/>
            <w:hideMark/>
          </w:tcPr>
          <w:p w14:paraId="30B56541" w14:textId="5AE60E7E" w:rsidR="00A8080C" w:rsidRPr="00327CD4" w:rsidRDefault="00A8080C" w:rsidP="00F02320">
            <w:pPr>
              <w:spacing w:after="0" w:line="276" w:lineRule="auto"/>
              <w:jc w:val="center"/>
              <w:rPr>
                <w:rFonts w:ascii="Times New Roman" w:eastAsia="Times New Roman" w:hAnsi="Times New Roman"/>
                <w:sz w:val="24"/>
                <w:szCs w:val="24"/>
                <w:lang w:eastAsia="hr-HR"/>
              </w:rPr>
            </w:pPr>
            <w:r w:rsidRPr="00327CD4">
              <w:rPr>
                <w:rFonts w:ascii="Times New Roman" w:eastAsia="Times New Roman" w:hAnsi="Times New Roman"/>
                <w:sz w:val="24"/>
                <w:szCs w:val="24"/>
                <w:lang w:eastAsia="hr-HR"/>
              </w:rPr>
              <w:t>70.000,00 kn</w:t>
            </w:r>
          </w:p>
        </w:tc>
        <w:tc>
          <w:tcPr>
            <w:tcW w:w="1701" w:type="dxa"/>
            <w:hideMark/>
          </w:tcPr>
          <w:p w14:paraId="39FA4A40" w14:textId="4FBED52E" w:rsidR="00A8080C" w:rsidRPr="00327CD4" w:rsidRDefault="00A8080C" w:rsidP="00F02320">
            <w:pPr>
              <w:spacing w:after="0" w:line="276" w:lineRule="auto"/>
              <w:jc w:val="center"/>
              <w:rPr>
                <w:rFonts w:ascii="Times New Roman" w:eastAsia="Times New Roman" w:hAnsi="Times New Roman"/>
                <w:sz w:val="24"/>
                <w:szCs w:val="24"/>
                <w:lang w:eastAsia="hr-HR"/>
              </w:rPr>
            </w:pPr>
            <w:r w:rsidRPr="00327CD4">
              <w:rPr>
                <w:rFonts w:ascii="Times New Roman" w:eastAsia="Times New Roman" w:hAnsi="Times New Roman"/>
                <w:bCs/>
                <w:sz w:val="24"/>
                <w:szCs w:val="24"/>
                <w:lang w:eastAsia="hr-HR"/>
              </w:rPr>
              <w:t>0,00 kn</w:t>
            </w:r>
          </w:p>
        </w:tc>
        <w:tc>
          <w:tcPr>
            <w:tcW w:w="1843" w:type="dxa"/>
            <w:hideMark/>
          </w:tcPr>
          <w:p w14:paraId="51FF58B5" w14:textId="77777777" w:rsidR="00A8080C" w:rsidRPr="00327CD4" w:rsidRDefault="00A8080C" w:rsidP="00F02320">
            <w:pPr>
              <w:spacing w:after="0" w:line="276" w:lineRule="auto"/>
              <w:jc w:val="center"/>
              <w:rPr>
                <w:rFonts w:ascii="Times New Roman" w:eastAsia="Times New Roman" w:hAnsi="Times New Roman"/>
                <w:sz w:val="24"/>
                <w:szCs w:val="24"/>
                <w:lang w:eastAsia="hr-HR"/>
              </w:rPr>
            </w:pPr>
            <w:r w:rsidRPr="00327CD4">
              <w:rPr>
                <w:rFonts w:ascii="Times New Roman" w:eastAsia="Times New Roman" w:hAnsi="Times New Roman"/>
                <w:sz w:val="24"/>
                <w:szCs w:val="24"/>
                <w:lang w:eastAsia="hr-HR"/>
              </w:rPr>
              <w:t>70.000,00 kn</w:t>
            </w:r>
          </w:p>
        </w:tc>
        <w:tc>
          <w:tcPr>
            <w:tcW w:w="1797" w:type="dxa"/>
            <w:hideMark/>
          </w:tcPr>
          <w:p w14:paraId="4BFB0154" w14:textId="3CED8C55" w:rsidR="00A8080C" w:rsidRPr="00327CD4" w:rsidRDefault="00A8080C" w:rsidP="00BB6324">
            <w:pPr>
              <w:spacing w:after="0" w:line="276" w:lineRule="auto"/>
              <w:jc w:val="center"/>
              <w:rPr>
                <w:rFonts w:ascii="Times New Roman" w:eastAsia="Times New Roman" w:hAnsi="Times New Roman"/>
                <w:sz w:val="24"/>
                <w:szCs w:val="24"/>
                <w:lang w:eastAsia="hr-HR"/>
              </w:rPr>
            </w:pPr>
            <w:r w:rsidRPr="00327CD4">
              <w:rPr>
                <w:rFonts w:ascii="Times New Roman" w:eastAsia="Times New Roman" w:hAnsi="Times New Roman"/>
                <w:bCs/>
                <w:sz w:val="24"/>
                <w:szCs w:val="24"/>
                <w:lang w:eastAsia="hr-HR"/>
              </w:rPr>
              <w:t>0,00 %</w:t>
            </w:r>
          </w:p>
        </w:tc>
      </w:tr>
      <w:tr w:rsidR="00A8080C" w:rsidRPr="00B60293" w14:paraId="23C890D7" w14:textId="77777777" w:rsidTr="00253966">
        <w:trPr>
          <w:trHeight w:val="917"/>
          <w:jc w:val="center"/>
        </w:trPr>
        <w:tc>
          <w:tcPr>
            <w:tcW w:w="1472" w:type="dxa"/>
            <w:hideMark/>
          </w:tcPr>
          <w:p w14:paraId="70645241" w14:textId="77777777" w:rsidR="00A8080C" w:rsidRPr="00327CD4" w:rsidRDefault="00A8080C" w:rsidP="00F02320">
            <w:pPr>
              <w:spacing w:after="0" w:line="276" w:lineRule="auto"/>
              <w:jc w:val="center"/>
              <w:rPr>
                <w:rFonts w:ascii="Times New Roman" w:eastAsia="Times New Roman" w:hAnsi="Times New Roman"/>
                <w:sz w:val="24"/>
                <w:szCs w:val="24"/>
                <w:lang w:eastAsia="hr-HR"/>
              </w:rPr>
            </w:pPr>
            <w:r w:rsidRPr="00327CD4">
              <w:rPr>
                <w:rFonts w:ascii="Times New Roman" w:eastAsia="Times New Roman" w:hAnsi="Times New Roman"/>
                <w:sz w:val="24"/>
                <w:szCs w:val="24"/>
                <w:lang w:eastAsia="hr-HR"/>
              </w:rPr>
              <w:t>8</w:t>
            </w:r>
          </w:p>
        </w:tc>
        <w:tc>
          <w:tcPr>
            <w:tcW w:w="2377" w:type="dxa"/>
            <w:hideMark/>
          </w:tcPr>
          <w:p w14:paraId="53B47E39" w14:textId="77777777" w:rsidR="00A8080C" w:rsidRPr="00327CD4" w:rsidRDefault="00A8080C" w:rsidP="00F02320">
            <w:pPr>
              <w:spacing w:after="0" w:line="276" w:lineRule="auto"/>
              <w:jc w:val="center"/>
              <w:rPr>
                <w:rFonts w:ascii="Times New Roman" w:eastAsia="Times New Roman" w:hAnsi="Times New Roman"/>
                <w:sz w:val="24"/>
                <w:szCs w:val="24"/>
                <w:lang w:eastAsia="hr-HR"/>
              </w:rPr>
            </w:pPr>
            <w:r w:rsidRPr="00327CD4">
              <w:rPr>
                <w:rFonts w:ascii="Times New Roman" w:eastAsia="Times New Roman" w:hAnsi="Times New Roman"/>
                <w:sz w:val="24"/>
                <w:szCs w:val="24"/>
                <w:lang w:eastAsia="hr-HR"/>
              </w:rPr>
              <w:t>HRVATSKE VODE - pravna osoba za upravljanje vodama</w:t>
            </w:r>
          </w:p>
        </w:tc>
        <w:tc>
          <w:tcPr>
            <w:tcW w:w="1964" w:type="dxa"/>
            <w:hideMark/>
          </w:tcPr>
          <w:p w14:paraId="4E5B3F3A" w14:textId="576F42A9" w:rsidR="00A8080C" w:rsidRPr="00327CD4" w:rsidRDefault="00A8080C" w:rsidP="00F02320">
            <w:pPr>
              <w:spacing w:after="0" w:line="276" w:lineRule="auto"/>
              <w:jc w:val="center"/>
              <w:rPr>
                <w:rFonts w:ascii="Times New Roman" w:eastAsia="Times New Roman" w:hAnsi="Times New Roman"/>
                <w:sz w:val="24"/>
                <w:szCs w:val="24"/>
                <w:lang w:eastAsia="hr-HR"/>
              </w:rPr>
            </w:pPr>
            <w:r w:rsidRPr="00327CD4">
              <w:rPr>
                <w:rFonts w:ascii="Times New Roman" w:eastAsia="Times New Roman" w:hAnsi="Times New Roman"/>
                <w:sz w:val="24"/>
                <w:szCs w:val="24"/>
                <w:lang w:eastAsia="hr-HR"/>
              </w:rPr>
              <w:t>219.260,56 kn</w:t>
            </w:r>
          </w:p>
        </w:tc>
        <w:tc>
          <w:tcPr>
            <w:tcW w:w="1701" w:type="dxa"/>
            <w:hideMark/>
          </w:tcPr>
          <w:p w14:paraId="1D956AD7" w14:textId="499B4146" w:rsidR="00A8080C" w:rsidRPr="00327CD4" w:rsidRDefault="00A8080C" w:rsidP="00F02320">
            <w:pPr>
              <w:spacing w:after="0" w:line="276" w:lineRule="auto"/>
              <w:jc w:val="center"/>
              <w:rPr>
                <w:rFonts w:ascii="Times New Roman" w:eastAsia="Times New Roman" w:hAnsi="Times New Roman"/>
                <w:sz w:val="24"/>
                <w:szCs w:val="24"/>
                <w:lang w:eastAsia="hr-HR"/>
              </w:rPr>
            </w:pPr>
            <w:r w:rsidRPr="00327CD4">
              <w:rPr>
                <w:rFonts w:ascii="Times New Roman" w:eastAsia="Times New Roman" w:hAnsi="Times New Roman"/>
                <w:bCs/>
                <w:sz w:val="24"/>
                <w:szCs w:val="24"/>
                <w:lang w:eastAsia="hr-HR"/>
              </w:rPr>
              <w:t>0,00 kn</w:t>
            </w:r>
          </w:p>
        </w:tc>
        <w:tc>
          <w:tcPr>
            <w:tcW w:w="1843" w:type="dxa"/>
            <w:hideMark/>
          </w:tcPr>
          <w:p w14:paraId="08307A9F" w14:textId="77777777" w:rsidR="00A8080C" w:rsidRPr="00327CD4" w:rsidRDefault="00A8080C" w:rsidP="00F02320">
            <w:pPr>
              <w:spacing w:after="0" w:line="276" w:lineRule="auto"/>
              <w:jc w:val="center"/>
              <w:rPr>
                <w:rFonts w:ascii="Times New Roman" w:eastAsia="Times New Roman" w:hAnsi="Times New Roman"/>
                <w:sz w:val="24"/>
                <w:szCs w:val="24"/>
                <w:lang w:eastAsia="hr-HR"/>
              </w:rPr>
            </w:pPr>
            <w:r w:rsidRPr="00327CD4">
              <w:rPr>
                <w:rFonts w:ascii="Times New Roman" w:eastAsia="Times New Roman" w:hAnsi="Times New Roman"/>
                <w:sz w:val="24"/>
                <w:szCs w:val="24"/>
                <w:lang w:eastAsia="hr-HR"/>
              </w:rPr>
              <w:t>219.260,56 kn</w:t>
            </w:r>
          </w:p>
        </w:tc>
        <w:tc>
          <w:tcPr>
            <w:tcW w:w="1797" w:type="dxa"/>
            <w:hideMark/>
          </w:tcPr>
          <w:p w14:paraId="46DCE84C" w14:textId="26077A70" w:rsidR="00A8080C" w:rsidRPr="00327CD4" w:rsidRDefault="00A8080C" w:rsidP="00BB6324">
            <w:pPr>
              <w:spacing w:after="0" w:line="276" w:lineRule="auto"/>
              <w:jc w:val="center"/>
              <w:rPr>
                <w:rFonts w:ascii="Times New Roman" w:eastAsia="Times New Roman" w:hAnsi="Times New Roman"/>
                <w:sz w:val="24"/>
                <w:szCs w:val="24"/>
                <w:lang w:eastAsia="hr-HR"/>
              </w:rPr>
            </w:pPr>
            <w:r w:rsidRPr="00327CD4">
              <w:rPr>
                <w:rFonts w:ascii="Times New Roman" w:eastAsia="Times New Roman" w:hAnsi="Times New Roman"/>
                <w:bCs/>
                <w:sz w:val="24"/>
                <w:szCs w:val="24"/>
                <w:lang w:eastAsia="hr-HR"/>
              </w:rPr>
              <w:t>0,00 %</w:t>
            </w:r>
          </w:p>
        </w:tc>
      </w:tr>
      <w:tr w:rsidR="00A8080C" w:rsidRPr="00B60293" w14:paraId="60604926" w14:textId="77777777" w:rsidTr="00253966">
        <w:trPr>
          <w:trHeight w:val="915"/>
          <w:jc w:val="center"/>
        </w:trPr>
        <w:tc>
          <w:tcPr>
            <w:tcW w:w="1472" w:type="dxa"/>
            <w:hideMark/>
          </w:tcPr>
          <w:p w14:paraId="60694ACA" w14:textId="77777777" w:rsidR="00A8080C" w:rsidRPr="00327CD4" w:rsidRDefault="00A8080C" w:rsidP="00F02320">
            <w:pPr>
              <w:spacing w:after="0" w:line="276" w:lineRule="auto"/>
              <w:jc w:val="center"/>
              <w:rPr>
                <w:rFonts w:ascii="Times New Roman" w:eastAsia="Times New Roman" w:hAnsi="Times New Roman"/>
                <w:sz w:val="24"/>
                <w:szCs w:val="24"/>
                <w:lang w:eastAsia="hr-HR"/>
              </w:rPr>
            </w:pPr>
            <w:r w:rsidRPr="00327CD4">
              <w:rPr>
                <w:rFonts w:ascii="Times New Roman" w:eastAsia="Times New Roman" w:hAnsi="Times New Roman"/>
                <w:sz w:val="24"/>
                <w:szCs w:val="24"/>
                <w:lang w:eastAsia="hr-HR"/>
              </w:rPr>
              <w:t>9</w:t>
            </w:r>
          </w:p>
        </w:tc>
        <w:tc>
          <w:tcPr>
            <w:tcW w:w="2377" w:type="dxa"/>
            <w:hideMark/>
          </w:tcPr>
          <w:p w14:paraId="42671A8C" w14:textId="77777777" w:rsidR="00A8080C" w:rsidRPr="00327CD4" w:rsidRDefault="00A8080C" w:rsidP="00F02320">
            <w:pPr>
              <w:spacing w:after="0" w:line="276" w:lineRule="auto"/>
              <w:jc w:val="center"/>
              <w:rPr>
                <w:rFonts w:ascii="Times New Roman" w:eastAsia="Times New Roman" w:hAnsi="Times New Roman"/>
                <w:sz w:val="24"/>
                <w:szCs w:val="24"/>
                <w:lang w:eastAsia="hr-HR"/>
              </w:rPr>
            </w:pPr>
            <w:r w:rsidRPr="00327CD4">
              <w:rPr>
                <w:rFonts w:ascii="Times New Roman" w:eastAsia="Times New Roman" w:hAnsi="Times New Roman"/>
                <w:sz w:val="24"/>
                <w:szCs w:val="24"/>
                <w:lang w:eastAsia="hr-HR"/>
              </w:rPr>
              <w:t>HŽ INFRASTRUKTURA d.o.o.</w:t>
            </w:r>
          </w:p>
        </w:tc>
        <w:tc>
          <w:tcPr>
            <w:tcW w:w="1964" w:type="dxa"/>
            <w:hideMark/>
          </w:tcPr>
          <w:p w14:paraId="08724DAC" w14:textId="2A01E29E" w:rsidR="00A8080C" w:rsidRPr="00327CD4" w:rsidRDefault="00A8080C" w:rsidP="00F02320">
            <w:pPr>
              <w:spacing w:after="0" w:line="276" w:lineRule="auto"/>
              <w:jc w:val="center"/>
              <w:rPr>
                <w:rFonts w:ascii="Times New Roman" w:eastAsia="Times New Roman" w:hAnsi="Times New Roman"/>
                <w:sz w:val="24"/>
                <w:szCs w:val="24"/>
                <w:lang w:eastAsia="hr-HR"/>
              </w:rPr>
            </w:pPr>
            <w:r w:rsidRPr="00327CD4">
              <w:rPr>
                <w:rFonts w:ascii="Times New Roman" w:eastAsia="Times New Roman" w:hAnsi="Times New Roman"/>
                <w:sz w:val="24"/>
                <w:szCs w:val="24"/>
                <w:lang w:eastAsia="hr-HR"/>
              </w:rPr>
              <w:t>566.354,79 kn</w:t>
            </w:r>
          </w:p>
        </w:tc>
        <w:tc>
          <w:tcPr>
            <w:tcW w:w="1701" w:type="dxa"/>
            <w:hideMark/>
          </w:tcPr>
          <w:p w14:paraId="241A66AD" w14:textId="608EB21E" w:rsidR="00A8080C" w:rsidRPr="00327CD4" w:rsidRDefault="00A8080C" w:rsidP="00F02320">
            <w:pPr>
              <w:spacing w:after="0" w:line="276" w:lineRule="auto"/>
              <w:jc w:val="center"/>
              <w:rPr>
                <w:rFonts w:ascii="Times New Roman" w:eastAsia="Times New Roman" w:hAnsi="Times New Roman"/>
                <w:sz w:val="24"/>
                <w:szCs w:val="24"/>
                <w:lang w:eastAsia="hr-HR"/>
              </w:rPr>
            </w:pPr>
            <w:r w:rsidRPr="00327CD4">
              <w:rPr>
                <w:rFonts w:ascii="Times New Roman" w:eastAsia="Times New Roman" w:hAnsi="Times New Roman"/>
                <w:bCs/>
                <w:sz w:val="24"/>
                <w:szCs w:val="24"/>
                <w:lang w:eastAsia="hr-HR"/>
              </w:rPr>
              <w:t>0,00 kn</w:t>
            </w:r>
          </w:p>
        </w:tc>
        <w:tc>
          <w:tcPr>
            <w:tcW w:w="1843" w:type="dxa"/>
            <w:hideMark/>
          </w:tcPr>
          <w:p w14:paraId="23E1AE40" w14:textId="77777777" w:rsidR="00A8080C" w:rsidRPr="00327CD4" w:rsidRDefault="00A8080C" w:rsidP="00F02320">
            <w:pPr>
              <w:spacing w:after="0" w:line="276" w:lineRule="auto"/>
              <w:jc w:val="center"/>
              <w:rPr>
                <w:rFonts w:ascii="Times New Roman" w:eastAsia="Times New Roman" w:hAnsi="Times New Roman"/>
                <w:sz w:val="24"/>
                <w:szCs w:val="24"/>
                <w:lang w:eastAsia="hr-HR"/>
              </w:rPr>
            </w:pPr>
            <w:r w:rsidRPr="00327CD4">
              <w:rPr>
                <w:rFonts w:ascii="Times New Roman" w:eastAsia="Times New Roman" w:hAnsi="Times New Roman"/>
                <w:sz w:val="24"/>
                <w:szCs w:val="24"/>
                <w:lang w:eastAsia="hr-HR"/>
              </w:rPr>
              <w:t>566.354,79 kn</w:t>
            </w:r>
          </w:p>
        </w:tc>
        <w:tc>
          <w:tcPr>
            <w:tcW w:w="1797" w:type="dxa"/>
            <w:hideMark/>
          </w:tcPr>
          <w:p w14:paraId="23E697F5" w14:textId="3DFF1D76" w:rsidR="00A8080C" w:rsidRPr="00327CD4" w:rsidRDefault="00A8080C" w:rsidP="00BB6324">
            <w:pPr>
              <w:spacing w:after="0" w:line="276" w:lineRule="auto"/>
              <w:jc w:val="center"/>
              <w:rPr>
                <w:rFonts w:ascii="Times New Roman" w:eastAsia="Times New Roman" w:hAnsi="Times New Roman"/>
                <w:sz w:val="24"/>
                <w:szCs w:val="24"/>
                <w:lang w:eastAsia="hr-HR"/>
              </w:rPr>
            </w:pPr>
            <w:r w:rsidRPr="00327CD4">
              <w:rPr>
                <w:rFonts w:ascii="Times New Roman" w:eastAsia="Times New Roman" w:hAnsi="Times New Roman"/>
                <w:bCs/>
                <w:sz w:val="24"/>
                <w:szCs w:val="24"/>
                <w:lang w:eastAsia="hr-HR"/>
              </w:rPr>
              <w:t>0,00 %</w:t>
            </w:r>
          </w:p>
        </w:tc>
      </w:tr>
      <w:tr w:rsidR="00A8080C" w:rsidRPr="00B60293" w14:paraId="49133EEE" w14:textId="77777777" w:rsidTr="00253966">
        <w:trPr>
          <w:trHeight w:val="1269"/>
          <w:jc w:val="center"/>
        </w:trPr>
        <w:tc>
          <w:tcPr>
            <w:tcW w:w="1472" w:type="dxa"/>
            <w:hideMark/>
          </w:tcPr>
          <w:p w14:paraId="68E32B04" w14:textId="77777777" w:rsidR="00A8080C" w:rsidRPr="00327CD4" w:rsidRDefault="00A8080C" w:rsidP="00F02320">
            <w:pPr>
              <w:spacing w:after="0" w:line="276" w:lineRule="auto"/>
              <w:jc w:val="center"/>
              <w:rPr>
                <w:rFonts w:ascii="Times New Roman" w:eastAsia="Times New Roman" w:hAnsi="Times New Roman"/>
                <w:sz w:val="24"/>
                <w:szCs w:val="24"/>
                <w:lang w:eastAsia="hr-HR"/>
              </w:rPr>
            </w:pPr>
            <w:r w:rsidRPr="00327CD4">
              <w:rPr>
                <w:rFonts w:ascii="Times New Roman" w:eastAsia="Times New Roman" w:hAnsi="Times New Roman"/>
                <w:sz w:val="24"/>
                <w:szCs w:val="24"/>
                <w:lang w:eastAsia="hr-HR"/>
              </w:rPr>
              <w:t>10</w:t>
            </w:r>
          </w:p>
        </w:tc>
        <w:tc>
          <w:tcPr>
            <w:tcW w:w="2377" w:type="dxa"/>
            <w:hideMark/>
          </w:tcPr>
          <w:p w14:paraId="6DF62E17" w14:textId="77777777" w:rsidR="00A8080C" w:rsidRPr="00327CD4" w:rsidRDefault="00A8080C" w:rsidP="00F02320">
            <w:pPr>
              <w:spacing w:after="0" w:line="276" w:lineRule="auto"/>
              <w:jc w:val="center"/>
              <w:rPr>
                <w:rFonts w:ascii="Times New Roman" w:eastAsia="Times New Roman" w:hAnsi="Times New Roman"/>
                <w:sz w:val="24"/>
                <w:szCs w:val="24"/>
                <w:lang w:eastAsia="hr-HR"/>
              </w:rPr>
            </w:pPr>
            <w:r w:rsidRPr="00327CD4">
              <w:rPr>
                <w:rFonts w:ascii="Times New Roman" w:eastAsia="Times New Roman" w:hAnsi="Times New Roman"/>
                <w:sz w:val="24"/>
                <w:szCs w:val="24"/>
                <w:lang w:eastAsia="hr-HR"/>
              </w:rPr>
              <w:t>Goran Blašković, vlasnik obrta za cestovni prijevoz robe "BLAŠ-TRANS"</w:t>
            </w:r>
          </w:p>
        </w:tc>
        <w:tc>
          <w:tcPr>
            <w:tcW w:w="1964" w:type="dxa"/>
            <w:hideMark/>
          </w:tcPr>
          <w:p w14:paraId="185308F1" w14:textId="5F5222FF" w:rsidR="00A8080C" w:rsidRPr="00327CD4" w:rsidRDefault="00A8080C" w:rsidP="00F02320">
            <w:pPr>
              <w:spacing w:after="0" w:line="276" w:lineRule="auto"/>
              <w:jc w:val="center"/>
              <w:rPr>
                <w:rFonts w:ascii="Times New Roman" w:eastAsia="Times New Roman" w:hAnsi="Times New Roman"/>
                <w:sz w:val="24"/>
                <w:szCs w:val="24"/>
                <w:lang w:eastAsia="hr-HR"/>
              </w:rPr>
            </w:pPr>
            <w:r w:rsidRPr="00327CD4">
              <w:rPr>
                <w:rFonts w:ascii="Times New Roman" w:eastAsia="Times New Roman" w:hAnsi="Times New Roman"/>
                <w:sz w:val="24"/>
                <w:szCs w:val="24"/>
                <w:lang w:eastAsia="hr-HR"/>
              </w:rPr>
              <w:t>6.898,54 kn</w:t>
            </w:r>
          </w:p>
        </w:tc>
        <w:tc>
          <w:tcPr>
            <w:tcW w:w="1701" w:type="dxa"/>
            <w:hideMark/>
          </w:tcPr>
          <w:p w14:paraId="448ABE46" w14:textId="7B8C77BC" w:rsidR="00A8080C" w:rsidRPr="00327CD4" w:rsidRDefault="00A8080C" w:rsidP="00F02320">
            <w:pPr>
              <w:spacing w:after="0" w:line="276" w:lineRule="auto"/>
              <w:jc w:val="center"/>
              <w:rPr>
                <w:rFonts w:ascii="Times New Roman" w:eastAsia="Times New Roman" w:hAnsi="Times New Roman"/>
                <w:sz w:val="24"/>
                <w:szCs w:val="24"/>
                <w:lang w:eastAsia="hr-HR"/>
              </w:rPr>
            </w:pPr>
            <w:r w:rsidRPr="00327CD4">
              <w:rPr>
                <w:rFonts w:ascii="Times New Roman" w:eastAsia="Times New Roman" w:hAnsi="Times New Roman"/>
                <w:bCs/>
                <w:sz w:val="24"/>
                <w:szCs w:val="24"/>
                <w:lang w:eastAsia="hr-HR"/>
              </w:rPr>
              <w:t>0,00 kn</w:t>
            </w:r>
          </w:p>
        </w:tc>
        <w:tc>
          <w:tcPr>
            <w:tcW w:w="1843" w:type="dxa"/>
            <w:hideMark/>
          </w:tcPr>
          <w:p w14:paraId="19B24A2A" w14:textId="77777777" w:rsidR="00A8080C" w:rsidRPr="00327CD4" w:rsidRDefault="00A8080C" w:rsidP="00F02320">
            <w:pPr>
              <w:spacing w:after="0" w:line="276" w:lineRule="auto"/>
              <w:jc w:val="center"/>
              <w:rPr>
                <w:rFonts w:ascii="Times New Roman" w:eastAsia="Times New Roman" w:hAnsi="Times New Roman"/>
                <w:sz w:val="24"/>
                <w:szCs w:val="24"/>
                <w:lang w:eastAsia="hr-HR"/>
              </w:rPr>
            </w:pPr>
            <w:r w:rsidRPr="00327CD4">
              <w:rPr>
                <w:rFonts w:ascii="Times New Roman" w:eastAsia="Times New Roman" w:hAnsi="Times New Roman"/>
                <w:sz w:val="24"/>
                <w:szCs w:val="24"/>
                <w:lang w:eastAsia="hr-HR"/>
              </w:rPr>
              <w:t>6.898,54 kn</w:t>
            </w:r>
          </w:p>
        </w:tc>
        <w:tc>
          <w:tcPr>
            <w:tcW w:w="1797" w:type="dxa"/>
            <w:hideMark/>
          </w:tcPr>
          <w:p w14:paraId="67D3F2B7" w14:textId="5212CE7E" w:rsidR="00A8080C" w:rsidRPr="00327CD4" w:rsidRDefault="00A8080C" w:rsidP="00BB6324">
            <w:pPr>
              <w:spacing w:after="0" w:line="276" w:lineRule="auto"/>
              <w:jc w:val="center"/>
              <w:rPr>
                <w:rFonts w:ascii="Times New Roman" w:eastAsia="Times New Roman" w:hAnsi="Times New Roman"/>
                <w:sz w:val="24"/>
                <w:szCs w:val="24"/>
                <w:lang w:eastAsia="hr-HR"/>
              </w:rPr>
            </w:pPr>
            <w:r w:rsidRPr="00327CD4">
              <w:rPr>
                <w:rFonts w:ascii="Times New Roman" w:eastAsia="Times New Roman" w:hAnsi="Times New Roman"/>
                <w:bCs/>
                <w:sz w:val="24"/>
                <w:szCs w:val="24"/>
                <w:lang w:eastAsia="hr-HR"/>
              </w:rPr>
              <w:t>0,00 %</w:t>
            </w:r>
          </w:p>
        </w:tc>
      </w:tr>
      <w:tr w:rsidR="00A8080C" w:rsidRPr="00B60293" w14:paraId="2566B07E" w14:textId="77777777" w:rsidTr="00253966">
        <w:trPr>
          <w:trHeight w:val="1557"/>
          <w:jc w:val="center"/>
        </w:trPr>
        <w:tc>
          <w:tcPr>
            <w:tcW w:w="1472" w:type="dxa"/>
            <w:hideMark/>
          </w:tcPr>
          <w:p w14:paraId="0262123F" w14:textId="77777777" w:rsidR="00A8080C" w:rsidRPr="00327CD4" w:rsidRDefault="00A8080C" w:rsidP="00F02320">
            <w:pPr>
              <w:spacing w:after="0" w:line="276" w:lineRule="auto"/>
              <w:jc w:val="center"/>
              <w:rPr>
                <w:rFonts w:ascii="Times New Roman" w:eastAsia="Times New Roman" w:hAnsi="Times New Roman"/>
                <w:sz w:val="24"/>
                <w:szCs w:val="24"/>
                <w:lang w:eastAsia="hr-HR"/>
              </w:rPr>
            </w:pPr>
            <w:r w:rsidRPr="00327CD4">
              <w:rPr>
                <w:rFonts w:ascii="Times New Roman" w:eastAsia="Times New Roman" w:hAnsi="Times New Roman"/>
                <w:sz w:val="24"/>
                <w:szCs w:val="24"/>
                <w:lang w:eastAsia="hr-HR"/>
              </w:rPr>
              <w:t>11</w:t>
            </w:r>
          </w:p>
        </w:tc>
        <w:tc>
          <w:tcPr>
            <w:tcW w:w="2377" w:type="dxa"/>
            <w:hideMark/>
          </w:tcPr>
          <w:p w14:paraId="0762AFF1" w14:textId="77777777" w:rsidR="00A8080C" w:rsidRPr="00327CD4" w:rsidRDefault="00A8080C" w:rsidP="00F02320">
            <w:pPr>
              <w:spacing w:after="0" w:line="276" w:lineRule="auto"/>
              <w:jc w:val="center"/>
              <w:rPr>
                <w:rFonts w:ascii="Times New Roman" w:eastAsia="Times New Roman" w:hAnsi="Times New Roman"/>
                <w:sz w:val="24"/>
                <w:szCs w:val="24"/>
                <w:lang w:eastAsia="hr-HR"/>
              </w:rPr>
            </w:pPr>
            <w:r w:rsidRPr="00327CD4">
              <w:rPr>
                <w:rFonts w:ascii="Times New Roman" w:eastAsia="Times New Roman" w:hAnsi="Times New Roman"/>
                <w:sz w:val="24"/>
                <w:szCs w:val="24"/>
                <w:lang w:eastAsia="hr-HR"/>
              </w:rPr>
              <w:t>REPUBLIKA HRVATSKA, Ministarstvo financija, Porezna uprava, Područni ured Zagreb</w:t>
            </w:r>
          </w:p>
        </w:tc>
        <w:tc>
          <w:tcPr>
            <w:tcW w:w="1964" w:type="dxa"/>
            <w:hideMark/>
          </w:tcPr>
          <w:p w14:paraId="700454BE" w14:textId="6C06E072" w:rsidR="00A8080C" w:rsidRPr="00327CD4" w:rsidRDefault="00A8080C" w:rsidP="00F02320">
            <w:pPr>
              <w:spacing w:after="0" w:line="276" w:lineRule="auto"/>
              <w:jc w:val="center"/>
              <w:rPr>
                <w:rFonts w:ascii="Times New Roman" w:eastAsia="Times New Roman" w:hAnsi="Times New Roman"/>
                <w:sz w:val="24"/>
                <w:szCs w:val="24"/>
                <w:lang w:eastAsia="hr-HR"/>
              </w:rPr>
            </w:pPr>
            <w:r w:rsidRPr="00327CD4">
              <w:rPr>
                <w:rFonts w:ascii="Times New Roman" w:eastAsia="Times New Roman" w:hAnsi="Times New Roman"/>
                <w:sz w:val="24"/>
                <w:szCs w:val="24"/>
                <w:lang w:eastAsia="hr-HR"/>
              </w:rPr>
              <w:t>167.509,02 kn</w:t>
            </w:r>
          </w:p>
        </w:tc>
        <w:tc>
          <w:tcPr>
            <w:tcW w:w="1701" w:type="dxa"/>
            <w:hideMark/>
          </w:tcPr>
          <w:p w14:paraId="7133E397" w14:textId="10EFEBA3" w:rsidR="00A8080C" w:rsidRPr="00327CD4" w:rsidRDefault="00A8080C" w:rsidP="00F02320">
            <w:pPr>
              <w:spacing w:after="0" w:line="276" w:lineRule="auto"/>
              <w:jc w:val="center"/>
              <w:rPr>
                <w:rFonts w:ascii="Times New Roman" w:eastAsia="Times New Roman" w:hAnsi="Times New Roman"/>
                <w:sz w:val="24"/>
                <w:szCs w:val="24"/>
                <w:lang w:eastAsia="hr-HR"/>
              </w:rPr>
            </w:pPr>
            <w:r w:rsidRPr="00327CD4">
              <w:rPr>
                <w:rFonts w:ascii="Times New Roman" w:eastAsia="Times New Roman" w:hAnsi="Times New Roman"/>
                <w:bCs/>
                <w:sz w:val="24"/>
                <w:szCs w:val="24"/>
                <w:lang w:eastAsia="hr-HR"/>
              </w:rPr>
              <w:t>0,00 kn</w:t>
            </w:r>
          </w:p>
        </w:tc>
        <w:tc>
          <w:tcPr>
            <w:tcW w:w="1843" w:type="dxa"/>
            <w:hideMark/>
          </w:tcPr>
          <w:p w14:paraId="6EAEFC08" w14:textId="77777777" w:rsidR="00A8080C" w:rsidRPr="00327CD4" w:rsidRDefault="00A8080C" w:rsidP="00F02320">
            <w:pPr>
              <w:spacing w:after="0" w:line="276" w:lineRule="auto"/>
              <w:jc w:val="center"/>
              <w:rPr>
                <w:rFonts w:ascii="Times New Roman" w:eastAsia="Times New Roman" w:hAnsi="Times New Roman"/>
                <w:sz w:val="24"/>
                <w:szCs w:val="24"/>
                <w:lang w:eastAsia="hr-HR"/>
              </w:rPr>
            </w:pPr>
            <w:r w:rsidRPr="00327CD4">
              <w:rPr>
                <w:rFonts w:ascii="Times New Roman" w:eastAsia="Times New Roman" w:hAnsi="Times New Roman"/>
                <w:sz w:val="24"/>
                <w:szCs w:val="24"/>
                <w:lang w:eastAsia="hr-HR"/>
              </w:rPr>
              <w:t>167.509,02 kn</w:t>
            </w:r>
          </w:p>
        </w:tc>
        <w:tc>
          <w:tcPr>
            <w:tcW w:w="1797" w:type="dxa"/>
            <w:hideMark/>
          </w:tcPr>
          <w:p w14:paraId="4A07B990" w14:textId="2FBD0BEA" w:rsidR="00A8080C" w:rsidRPr="00327CD4" w:rsidRDefault="00A8080C" w:rsidP="00BB6324">
            <w:pPr>
              <w:spacing w:after="0" w:line="276" w:lineRule="auto"/>
              <w:jc w:val="center"/>
              <w:rPr>
                <w:rFonts w:ascii="Times New Roman" w:eastAsia="Times New Roman" w:hAnsi="Times New Roman"/>
                <w:sz w:val="24"/>
                <w:szCs w:val="24"/>
                <w:lang w:eastAsia="hr-HR"/>
              </w:rPr>
            </w:pPr>
            <w:r w:rsidRPr="00327CD4">
              <w:rPr>
                <w:rFonts w:ascii="Times New Roman" w:eastAsia="Times New Roman" w:hAnsi="Times New Roman"/>
                <w:bCs/>
                <w:sz w:val="24"/>
                <w:szCs w:val="24"/>
                <w:lang w:eastAsia="hr-HR"/>
              </w:rPr>
              <w:t>0,00 %</w:t>
            </w:r>
          </w:p>
        </w:tc>
      </w:tr>
      <w:tr w:rsidR="00A8080C" w:rsidRPr="00B60293" w14:paraId="21BBAC4A" w14:textId="77777777" w:rsidTr="00253966">
        <w:trPr>
          <w:trHeight w:val="871"/>
          <w:jc w:val="center"/>
        </w:trPr>
        <w:tc>
          <w:tcPr>
            <w:tcW w:w="1472" w:type="dxa"/>
            <w:hideMark/>
          </w:tcPr>
          <w:p w14:paraId="6F8D89D1" w14:textId="77777777" w:rsidR="00A8080C" w:rsidRPr="00327CD4" w:rsidRDefault="00A8080C" w:rsidP="00F02320">
            <w:pPr>
              <w:spacing w:after="0" w:line="276" w:lineRule="auto"/>
              <w:jc w:val="center"/>
              <w:rPr>
                <w:rFonts w:ascii="Times New Roman" w:eastAsia="Times New Roman" w:hAnsi="Times New Roman"/>
                <w:sz w:val="24"/>
                <w:szCs w:val="24"/>
                <w:lang w:eastAsia="hr-HR"/>
              </w:rPr>
            </w:pPr>
            <w:r w:rsidRPr="00327CD4">
              <w:rPr>
                <w:rFonts w:ascii="Times New Roman" w:eastAsia="Times New Roman" w:hAnsi="Times New Roman"/>
                <w:sz w:val="24"/>
                <w:szCs w:val="24"/>
                <w:lang w:eastAsia="hr-HR"/>
              </w:rPr>
              <w:t>12</w:t>
            </w:r>
          </w:p>
        </w:tc>
        <w:tc>
          <w:tcPr>
            <w:tcW w:w="2377" w:type="dxa"/>
            <w:hideMark/>
          </w:tcPr>
          <w:p w14:paraId="23ED1209" w14:textId="77777777" w:rsidR="00A8080C" w:rsidRPr="00327CD4" w:rsidRDefault="00A8080C" w:rsidP="00F02320">
            <w:pPr>
              <w:spacing w:after="0" w:line="276" w:lineRule="auto"/>
              <w:jc w:val="center"/>
              <w:rPr>
                <w:rFonts w:ascii="Times New Roman" w:eastAsia="Times New Roman" w:hAnsi="Times New Roman"/>
                <w:sz w:val="24"/>
                <w:szCs w:val="24"/>
                <w:lang w:eastAsia="hr-HR"/>
              </w:rPr>
            </w:pPr>
            <w:proofErr w:type="spellStart"/>
            <w:r w:rsidRPr="00327CD4">
              <w:rPr>
                <w:rFonts w:ascii="Times New Roman" w:eastAsia="Times New Roman" w:hAnsi="Times New Roman"/>
                <w:sz w:val="24"/>
                <w:szCs w:val="24"/>
                <w:lang w:eastAsia="hr-HR"/>
              </w:rPr>
              <w:t>Salzgitter</w:t>
            </w:r>
            <w:proofErr w:type="spellEnd"/>
            <w:r w:rsidRPr="00327CD4">
              <w:rPr>
                <w:rFonts w:ascii="Times New Roman" w:eastAsia="Times New Roman" w:hAnsi="Times New Roman"/>
                <w:sz w:val="24"/>
                <w:szCs w:val="24"/>
                <w:lang w:eastAsia="hr-HR"/>
              </w:rPr>
              <w:t xml:space="preserve"> </w:t>
            </w:r>
            <w:proofErr w:type="spellStart"/>
            <w:r w:rsidRPr="00327CD4">
              <w:rPr>
                <w:rFonts w:ascii="Times New Roman" w:eastAsia="Times New Roman" w:hAnsi="Times New Roman"/>
                <w:sz w:val="24"/>
                <w:szCs w:val="24"/>
                <w:lang w:eastAsia="hr-HR"/>
              </w:rPr>
              <w:t>Mannesmann</w:t>
            </w:r>
            <w:proofErr w:type="spellEnd"/>
            <w:r w:rsidRPr="00327CD4">
              <w:rPr>
                <w:rFonts w:ascii="Times New Roman" w:eastAsia="Times New Roman" w:hAnsi="Times New Roman"/>
                <w:sz w:val="24"/>
                <w:szCs w:val="24"/>
                <w:lang w:eastAsia="hr-HR"/>
              </w:rPr>
              <w:t xml:space="preserve"> </w:t>
            </w:r>
            <w:proofErr w:type="spellStart"/>
            <w:r w:rsidRPr="00327CD4">
              <w:rPr>
                <w:rFonts w:ascii="Times New Roman" w:eastAsia="Times New Roman" w:hAnsi="Times New Roman"/>
                <w:sz w:val="24"/>
                <w:szCs w:val="24"/>
                <w:lang w:eastAsia="hr-HR"/>
              </w:rPr>
              <w:t>Stahlhandel</w:t>
            </w:r>
            <w:proofErr w:type="spellEnd"/>
            <w:r w:rsidRPr="00327CD4">
              <w:rPr>
                <w:rFonts w:ascii="Times New Roman" w:eastAsia="Times New Roman" w:hAnsi="Times New Roman"/>
                <w:sz w:val="24"/>
                <w:szCs w:val="24"/>
                <w:lang w:eastAsia="hr-HR"/>
              </w:rPr>
              <w:t xml:space="preserve"> </w:t>
            </w:r>
            <w:proofErr w:type="spellStart"/>
            <w:r w:rsidRPr="00327CD4">
              <w:rPr>
                <w:rFonts w:ascii="Times New Roman" w:eastAsia="Times New Roman" w:hAnsi="Times New Roman"/>
                <w:sz w:val="24"/>
                <w:szCs w:val="24"/>
                <w:lang w:eastAsia="hr-HR"/>
              </w:rPr>
              <w:t>Gmbh</w:t>
            </w:r>
            <w:proofErr w:type="spellEnd"/>
          </w:p>
        </w:tc>
        <w:tc>
          <w:tcPr>
            <w:tcW w:w="1964" w:type="dxa"/>
            <w:hideMark/>
          </w:tcPr>
          <w:p w14:paraId="58D9A787" w14:textId="6BD73B1E" w:rsidR="00A8080C" w:rsidRPr="00327CD4" w:rsidRDefault="00A8080C" w:rsidP="00F02320">
            <w:pPr>
              <w:spacing w:after="0" w:line="276" w:lineRule="auto"/>
              <w:jc w:val="center"/>
              <w:rPr>
                <w:rFonts w:ascii="Times New Roman" w:eastAsia="Times New Roman" w:hAnsi="Times New Roman"/>
                <w:sz w:val="24"/>
                <w:szCs w:val="24"/>
                <w:lang w:eastAsia="hr-HR"/>
              </w:rPr>
            </w:pPr>
            <w:r w:rsidRPr="00327CD4">
              <w:rPr>
                <w:rFonts w:ascii="Times New Roman" w:eastAsia="Times New Roman" w:hAnsi="Times New Roman"/>
                <w:sz w:val="24"/>
                <w:szCs w:val="24"/>
                <w:lang w:eastAsia="hr-HR"/>
              </w:rPr>
              <w:t>382.654,42 kn</w:t>
            </w:r>
          </w:p>
        </w:tc>
        <w:tc>
          <w:tcPr>
            <w:tcW w:w="1701" w:type="dxa"/>
            <w:hideMark/>
          </w:tcPr>
          <w:p w14:paraId="30FCD217" w14:textId="3BFA9E35" w:rsidR="00A8080C" w:rsidRPr="00327CD4" w:rsidRDefault="00A8080C" w:rsidP="00F02320">
            <w:pPr>
              <w:spacing w:after="0" w:line="276" w:lineRule="auto"/>
              <w:jc w:val="center"/>
              <w:rPr>
                <w:rFonts w:ascii="Times New Roman" w:eastAsia="Times New Roman" w:hAnsi="Times New Roman"/>
                <w:sz w:val="24"/>
                <w:szCs w:val="24"/>
                <w:lang w:eastAsia="hr-HR"/>
              </w:rPr>
            </w:pPr>
            <w:r w:rsidRPr="00327CD4">
              <w:rPr>
                <w:rFonts w:ascii="Times New Roman" w:eastAsia="Times New Roman" w:hAnsi="Times New Roman"/>
                <w:bCs/>
                <w:sz w:val="24"/>
                <w:szCs w:val="24"/>
                <w:lang w:eastAsia="hr-HR"/>
              </w:rPr>
              <w:t>0,00 kn</w:t>
            </w:r>
          </w:p>
        </w:tc>
        <w:tc>
          <w:tcPr>
            <w:tcW w:w="1843" w:type="dxa"/>
            <w:hideMark/>
          </w:tcPr>
          <w:p w14:paraId="6E149358" w14:textId="77777777" w:rsidR="00A8080C" w:rsidRPr="00327CD4" w:rsidRDefault="00A8080C" w:rsidP="00F02320">
            <w:pPr>
              <w:spacing w:after="0" w:line="276" w:lineRule="auto"/>
              <w:jc w:val="center"/>
              <w:rPr>
                <w:rFonts w:ascii="Times New Roman" w:eastAsia="Times New Roman" w:hAnsi="Times New Roman"/>
                <w:sz w:val="24"/>
                <w:szCs w:val="24"/>
                <w:lang w:eastAsia="hr-HR"/>
              </w:rPr>
            </w:pPr>
            <w:r w:rsidRPr="00327CD4">
              <w:rPr>
                <w:rFonts w:ascii="Times New Roman" w:eastAsia="Times New Roman" w:hAnsi="Times New Roman"/>
                <w:sz w:val="24"/>
                <w:szCs w:val="24"/>
                <w:lang w:eastAsia="hr-HR"/>
              </w:rPr>
              <w:t>382.654,42 kn</w:t>
            </w:r>
          </w:p>
        </w:tc>
        <w:tc>
          <w:tcPr>
            <w:tcW w:w="1797" w:type="dxa"/>
            <w:hideMark/>
          </w:tcPr>
          <w:p w14:paraId="266592C1" w14:textId="1714226A" w:rsidR="00A8080C" w:rsidRPr="00327CD4" w:rsidRDefault="00A8080C" w:rsidP="00BB6324">
            <w:pPr>
              <w:spacing w:after="0" w:line="276" w:lineRule="auto"/>
              <w:jc w:val="center"/>
              <w:rPr>
                <w:rFonts w:ascii="Times New Roman" w:eastAsia="Times New Roman" w:hAnsi="Times New Roman"/>
                <w:sz w:val="24"/>
                <w:szCs w:val="24"/>
                <w:lang w:eastAsia="hr-HR"/>
              </w:rPr>
            </w:pPr>
            <w:r w:rsidRPr="00327CD4">
              <w:rPr>
                <w:rFonts w:ascii="Times New Roman" w:eastAsia="Times New Roman" w:hAnsi="Times New Roman"/>
                <w:bCs/>
                <w:sz w:val="24"/>
                <w:szCs w:val="24"/>
                <w:lang w:eastAsia="hr-HR"/>
              </w:rPr>
              <w:t>0,00 %</w:t>
            </w:r>
          </w:p>
        </w:tc>
      </w:tr>
      <w:tr w:rsidR="00A8080C" w:rsidRPr="00B60293" w14:paraId="7EA56AE9" w14:textId="77777777" w:rsidTr="00253966">
        <w:trPr>
          <w:trHeight w:val="491"/>
          <w:jc w:val="center"/>
        </w:trPr>
        <w:tc>
          <w:tcPr>
            <w:tcW w:w="1472" w:type="dxa"/>
            <w:hideMark/>
          </w:tcPr>
          <w:p w14:paraId="37CD52DF" w14:textId="77777777" w:rsidR="00A8080C" w:rsidRPr="00327CD4" w:rsidRDefault="00A8080C" w:rsidP="00F02320">
            <w:pPr>
              <w:spacing w:after="0" w:line="276" w:lineRule="auto"/>
              <w:jc w:val="center"/>
              <w:rPr>
                <w:rFonts w:ascii="Times New Roman" w:eastAsia="Times New Roman" w:hAnsi="Times New Roman"/>
                <w:sz w:val="24"/>
                <w:szCs w:val="24"/>
                <w:lang w:eastAsia="hr-HR"/>
              </w:rPr>
            </w:pPr>
            <w:r w:rsidRPr="00327CD4">
              <w:rPr>
                <w:rFonts w:ascii="Times New Roman" w:eastAsia="Times New Roman" w:hAnsi="Times New Roman"/>
                <w:sz w:val="24"/>
                <w:szCs w:val="24"/>
                <w:lang w:eastAsia="hr-HR"/>
              </w:rPr>
              <w:t>13</w:t>
            </w:r>
          </w:p>
        </w:tc>
        <w:tc>
          <w:tcPr>
            <w:tcW w:w="2377" w:type="dxa"/>
            <w:hideMark/>
          </w:tcPr>
          <w:p w14:paraId="5AF1137F" w14:textId="35CE9C1D" w:rsidR="00A8080C" w:rsidRPr="00327CD4" w:rsidRDefault="00081AE5" w:rsidP="00F02320">
            <w:pPr>
              <w:spacing w:after="0" w:line="276" w:lineRule="auto"/>
              <w:jc w:val="center"/>
              <w:rPr>
                <w:rFonts w:ascii="Times New Roman" w:eastAsia="Times New Roman" w:hAnsi="Times New Roman"/>
                <w:sz w:val="24"/>
                <w:szCs w:val="24"/>
                <w:lang w:eastAsia="hr-HR"/>
              </w:rPr>
            </w:pPr>
            <w:r>
              <w:rPr>
                <w:rFonts w:ascii="Times New Roman" w:eastAsia="Times New Roman" w:hAnsi="Times New Roman"/>
                <w:sz w:val="24"/>
                <w:szCs w:val="24"/>
                <w:lang w:eastAsia="hr-HR"/>
              </w:rPr>
              <w:t xml:space="preserve">EOS MATRIX d.o.o. </w:t>
            </w:r>
            <w:r w:rsidRPr="00253966">
              <w:rPr>
                <w:rFonts w:ascii="Times New Roman" w:eastAsia="Times New Roman" w:hAnsi="Times New Roman"/>
                <w:i/>
                <w:iCs/>
                <w:sz w:val="24"/>
                <w:szCs w:val="24"/>
                <w:lang w:eastAsia="hr-HR"/>
              </w:rPr>
              <w:t xml:space="preserve">(ranije </w:t>
            </w:r>
            <w:r w:rsidR="00A8080C" w:rsidRPr="00253966">
              <w:rPr>
                <w:rFonts w:ascii="Times New Roman" w:eastAsia="Times New Roman" w:hAnsi="Times New Roman"/>
                <w:i/>
                <w:iCs/>
                <w:sz w:val="24"/>
                <w:szCs w:val="24"/>
                <w:lang w:eastAsia="hr-HR"/>
              </w:rPr>
              <w:t>SBERBANK d.d.</w:t>
            </w:r>
            <w:r w:rsidRPr="00253966">
              <w:rPr>
                <w:rFonts w:ascii="Times New Roman" w:eastAsia="Times New Roman" w:hAnsi="Times New Roman"/>
                <w:i/>
                <w:iCs/>
                <w:sz w:val="24"/>
                <w:szCs w:val="24"/>
                <w:lang w:eastAsia="hr-HR"/>
              </w:rPr>
              <w:t>)</w:t>
            </w:r>
          </w:p>
        </w:tc>
        <w:tc>
          <w:tcPr>
            <w:tcW w:w="1964" w:type="dxa"/>
            <w:hideMark/>
          </w:tcPr>
          <w:p w14:paraId="6D85CAD9" w14:textId="7DF602E3" w:rsidR="00A8080C" w:rsidRPr="00327CD4" w:rsidRDefault="00980217" w:rsidP="00F02320">
            <w:pPr>
              <w:spacing w:after="0" w:line="276" w:lineRule="auto"/>
              <w:jc w:val="center"/>
              <w:rPr>
                <w:rFonts w:ascii="Times New Roman" w:eastAsia="Times New Roman" w:hAnsi="Times New Roman"/>
                <w:sz w:val="24"/>
                <w:szCs w:val="24"/>
                <w:lang w:eastAsia="hr-HR"/>
              </w:rPr>
            </w:pPr>
            <w:r>
              <w:rPr>
                <w:rFonts w:ascii="Times New Roman" w:eastAsia="Times New Roman" w:hAnsi="Times New Roman"/>
                <w:sz w:val="24"/>
                <w:szCs w:val="24"/>
                <w:lang w:eastAsia="hr-HR"/>
              </w:rPr>
              <w:t>1.201.061,15</w:t>
            </w:r>
            <w:r w:rsidR="00A8080C" w:rsidRPr="00327CD4">
              <w:rPr>
                <w:rFonts w:ascii="Times New Roman" w:eastAsia="Times New Roman" w:hAnsi="Times New Roman"/>
                <w:sz w:val="24"/>
                <w:szCs w:val="24"/>
                <w:lang w:eastAsia="hr-HR"/>
              </w:rPr>
              <w:t xml:space="preserve"> kn</w:t>
            </w:r>
            <w:r w:rsidR="00253966">
              <w:rPr>
                <w:rFonts w:ascii="Times New Roman" w:eastAsia="Times New Roman" w:hAnsi="Times New Roman"/>
                <w:sz w:val="24"/>
                <w:szCs w:val="24"/>
                <w:lang w:eastAsia="hr-HR"/>
              </w:rPr>
              <w:t xml:space="preserve"> </w:t>
            </w:r>
            <w:r w:rsidR="00253966" w:rsidRPr="00253966">
              <w:rPr>
                <w:rFonts w:ascii="Times New Roman" w:eastAsia="Times New Roman" w:hAnsi="Times New Roman"/>
                <w:i/>
                <w:iCs/>
                <w:sz w:val="24"/>
                <w:szCs w:val="24"/>
                <w:lang w:eastAsia="hr-HR"/>
              </w:rPr>
              <w:t>(ranije 1.446.676,53 kn)</w:t>
            </w:r>
            <w:r w:rsidR="00253966">
              <w:rPr>
                <w:rFonts w:ascii="Times New Roman" w:eastAsia="Times New Roman" w:hAnsi="Times New Roman"/>
                <w:sz w:val="24"/>
                <w:szCs w:val="24"/>
                <w:lang w:eastAsia="hr-HR"/>
              </w:rPr>
              <w:t xml:space="preserve"> </w:t>
            </w:r>
          </w:p>
        </w:tc>
        <w:tc>
          <w:tcPr>
            <w:tcW w:w="1701" w:type="dxa"/>
            <w:hideMark/>
          </w:tcPr>
          <w:p w14:paraId="40C3CD42" w14:textId="064C2CFE" w:rsidR="00A8080C" w:rsidRPr="00327CD4" w:rsidRDefault="00A8080C" w:rsidP="00F02320">
            <w:pPr>
              <w:spacing w:after="0" w:line="276" w:lineRule="auto"/>
              <w:jc w:val="center"/>
              <w:rPr>
                <w:rFonts w:ascii="Times New Roman" w:eastAsia="Times New Roman" w:hAnsi="Times New Roman"/>
                <w:sz w:val="24"/>
                <w:szCs w:val="24"/>
                <w:lang w:eastAsia="hr-HR"/>
              </w:rPr>
            </w:pPr>
            <w:r w:rsidRPr="00327CD4">
              <w:rPr>
                <w:rFonts w:ascii="Times New Roman" w:eastAsia="Times New Roman" w:hAnsi="Times New Roman"/>
                <w:bCs/>
                <w:sz w:val="24"/>
                <w:szCs w:val="24"/>
                <w:lang w:eastAsia="hr-HR"/>
              </w:rPr>
              <w:t>0,00 kn</w:t>
            </w:r>
          </w:p>
        </w:tc>
        <w:tc>
          <w:tcPr>
            <w:tcW w:w="1843" w:type="dxa"/>
            <w:hideMark/>
          </w:tcPr>
          <w:p w14:paraId="32A64281" w14:textId="0926F979" w:rsidR="00A8080C" w:rsidRPr="00327CD4" w:rsidRDefault="00980217" w:rsidP="00F02320">
            <w:pPr>
              <w:spacing w:after="0" w:line="276" w:lineRule="auto"/>
              <w:jc w:val="center"/>
              <w:rPr>
                <w:rFonts w:ascii="Times New Roman" w:eastAsia="Times New Roman" w:hAnsi="Times New Roman"/>
                <w:sz w:val="24"/>
                <w:szCs w:val="24"/>
                <w:lang w:eastAsia="hr-HR"/>
              </w:rPr>
            </w:pPr>
            <w:r>
              <w:rPr>
                <w:rFonts w:ascii="Times New Roman" w:eastAsia="Times New Roman" w:hAnsi="Times New Roman"/>
                <w:sz w:val="24"/>
                <w:szCs w:val="24"/>
                <w:lang w:eastAsia="hr-HR"/>
              </w:rPr>
              <w:t xml:space="preserve">1.201.061,15 </w:t>
            </w:r>
            <w:r w:rsidR="00A8080C" w:rsidRPr="00327CD4">
              <w:rPr>
                <w:rFonts w:ascii="Times New Roman" w:eastAsia="Times New Roman" w:hAnsi="Times New Roman"/>
                <w:sz w:val="24"/>
                <w:szCs w:val="24"/>
                <w:lang w:eastAsia="hr-HR"/>
              </w:rPr>
              <w:t>kn</w:t>
            </w:r>
          </w:p>
        </w:tc>
        <w:tc>
          <w:tcPr>
            <w:tcW w:w="1797" w:type="dxa"/>
            <w:hideMark/>
          </w:tcPr>
          <w:p w14:paraId="2F522D6D" w14:textId="0B6D95CD" w:rsidR="00A8080C" w:rsidRPr="00327CD4" w:rsidRDefault="00A8080C" w:rsidP="00BB6324">
            <w:pPr>
              <w:spacing w:after="0" w:line="276" w:lineRule="auto"/>
              <w:jc w:val="center"/>
              <w:rPr>
                <w:rFonts w:ascii="Times New Roman" w:eastAsia="Times New Roman" w:hAnsi="Times New Roman"/>
                <w:sz w:val="24"/>
                <w:szCs w:val="24"/>
                <w:lang w:eastAsia="hr-HR"/>
              </w:rPr>
            </w:pPr>
            <w:r w:rsidRPr="00327CD4">
              <w:rPr>
                <w:rFonts w:ascii="Times New Roman" w:eastAsia="Times New Roman" w:hAnsi="Times New Roman"/>
                <w:bCs/>
                <w:sz w:val="24"/>
                <w:szCs w:val="24"/>
                <w:lang w:eastAsia="hr-HR"/>
              </w:rPr>
              <w:t>0,00 %</w:t>
            </w:r>
          </w:p>
        </w:tc>
      </w:tr>
      <w:tr w:rsidR="00A8080C" w:rsidRPr="00B60293" w14:paraId="747ECAF6" w14:textId="77777777" w:rsidTr="00253966">
        <w:trPr>
          <w:trHeight w:val="506"/>
          <w:jc w:val="center"/>
        </w:trPr>
        <w:tc>
          <w:tcPr>
            <w:tcW w:w="1472" w:type="dxa"/>
            <w:hideMark/>
          </w:tcPr>
          <w:p w14:paraId="2B037551" w14:textId="77777777" w:rsidR="00A8080C" w:rsidRPr="00327CD4" w:rsidRDefault="00A8080C" w:rsidP="00F02320">
            <w:pPr>
              <w:spacing w:after="0" w:line="276" w:lineRule="auto"/>
              <w:jc w:val="center"/>
              <w:rPr>
                <w:rFonts w:ascii="Times New Roman" w:eastAsia="Times New Roman" w:hAnsi="Times New Roman"/>
                <w:sz w:val="24"/>
                <w:szCs w:val="24"/>
                <w:lang w:eastAsia="hr-HR"/>
              </w:rPr>
            </w:pPr>
            <w:r w:rsidRPr="00327CD4">
              <w:rPr>
                <w:rFonts w:ascii="Times New Roman" w:eastAsia="Times New Roman" w:hAnsi="Times New Roman"/>
                <w:sz w:val="24"/>
                <w:szCs w:val="24"/>
                <w:lang w:eastAsia="hr-HR"/>
              </w:rPr>
              <w:t>14</w:t>
            </w:r>
          </w:p>
        </w:tc>
        <w:tc>
          <w:tcPr>
            <w:tcW w:w="2377" w:type="dxa"/>
            <w:hideMark/>
          </w:tcPr>
          <w:p w14:paraId="3EB863E4" w14:textId="77777777" w:rsidR="00A8080C" w:rsidRPr="00327CD4" w:rsidRDefault="00A8080C" w:rsidP="00F02320">
            <w:pPr>
              <w:spacing w:after="0" w:line="276" w:lineRule="auto"/>
              <w:jc w:val="center"/>
              <w:rPr>
                <w:rFonts w:ascii="Times New Roman" w:eastAsia="Times New Roman" w:hAnsi="Times New Roman"/>
                <w:sz w:val="24"/>
                <w:szCs w:val="24"/>
                <w:lang w:eastAsia="hr-HR"/>
              </w:rPr>
            </w:pPr>
            <w:r w:rsidRPr="00327CD4">
              <w:rPr>
                <w:rFonts w:ascii="Times New Roman" w:eastAsia="Times New Roman" w:hAnsi="Times New Roman"/>
                <w:sz w:val="24"/>
                <w:szCs w:val="24"/>
                <w:lang w:eastAsia="hr-HR"/>
              </w:rPr>
              <w:t>SKDD .d.d.</w:t>
            </w:r>
          </w:p>
        </w:tc>
        <w:tc>
          <w:tcPr>
            <w:tcW w:w="1964" w:type="dxa"/>
            <w:hideMark/>
          </w:tcPr>
          <w:p w14:paraId="42DCF5E6" w14:textId="4F2C5E17" w:rsidR="00A8080C" w:rsidRPr="00327CD4" w:rsidRDefault="00A8080C" w:rsidP="00F02320">
            <w:pPr>
              <w:spacing w:after="0" w:line="276" w:lineRule="auto"/>
              <w:jc w:val="center"/>
              <w:rPr>
                <w:rFonts w:ascii="Times New Roman" w:eastAsia="Times New Roman" w:hAnsi="Times New Roman"/>
                <w:sz w:val="24"/>
                <w:szCs w:val="24"/>
                <w:lang w:eastAsia="hr-HR"/>
              </w:rPr>
            </w:pPr>
            <w:r w:rsidRPr="00327CD4">
              <w:rPr>
                <w:rFonts w:ascii="Times New Roman" w:eastAsia="Times New Roman" w:hAnsi="Times New Roman"/>
                <w:sz w:val="24"/>
                <w:szCs w:val="24"/>
                <w:lang w:eastAsia="hr-HR"/>
              </w:rPr>
              <w:t>99.380,37 kn</w:t>
            </w:r>
          </w:p>
        </w:tc>
        <w:tc>
          <w:tcPr>
            <w:tcW w:w="1701" w:type="dxa"/>
            <w:hideMark/>
          </w:tcPr>
          <w:p w14:paraId="31D24AC1" w14:textId="076C9F36" w:rsidR="00A8080C" w:rsidRPr="00327CD4" w:rsidRDefault="00A8080C" w:rsidP="00F02320">
            <w:pPr>
              <w:spacing w:after="0" w:line="276" w:lineRule="auto"/>
              <w:jc w:val="center"/>
              <w:rPr>
                <w:rFonts w:ascii="Times New Roman" w:eastAsia="Times New Roman" w:hAnsi="Times New Roman"/>
                <w:sz w:val="24"/>
                <w:szCs w:val="24"/>
                <w:lang w:eastAsia="hr-HR"/>
              </w:rPr>
            </w:pPr>
            <w:r w:rsidRPr="00327CD4">
              <w:rPr>
                <w:rFonts w:ascii="Times New Roman" w:eastAsia="Times New Roman" w:hAnsi="Times New Roman"/>
                <w:bCs/>
                <w:sz w:val="24"/>
                <w:szCs w:val="24"/>
                <w:lang w:eastAsia="hr-HR"/>
              </w:rPr>
              <w:t>0,00 kn</w:t>
            </w:r>
          </w:p>
        </w:tc>
        <w:tc>
          <w:tcPr>
            <w:tcW w:w="1843" w:type="dxa"/>
            <w:hideMark/>
          </w:tcPr>
          <w:p w14:paraId="6B8A8B8D" w14:textId="77777777" w:rsidR="00A8080C" w:rsidRPr="00327CD4" w:rsidRDefault="00A8080C" w:rsidP="00F02320">
            <w:pPr>
              <w:spacing w:after="0" w:line="276" w:lineRule="auto"/>
              <w:jc w:val="center"/>
              <w:rPr>
                <w:rFonts w:ascii="Times New Roman" w:eastAsia="Times New Roman" w:hAnsi="Times New Roman"/>
                <w:sz w:val="24"/>
                <w:szCs w:val="24"/>
                <w:lang w:eastAsia="hr-HR"/>
              </w:rPr>
            </w:pPr>
            <w:r w:rsidRPr="00327CD4">
              <w:rPr>
                <w:rFonts w:ascii="Times New Roman" w:eastAsia="Times New Roman" w:hAnsi="Times New Roman"/>
                <w:sz w:val="24"/>
                <w:szCs w:val="24"/>
                <w:lang w:eastAsia="hr-HR"/>
              </w:rPr>
              <w:t>99.380,37 kn</w:t>
            </w:r>
          </w:p>
        </w:tc>
        <w:tc>
          <w:tcPr>
            <w:tcW w:w="1797" w:type="dxa"/>
            <w:hideMark/>
          </w:tcPr>
          <w:p w14:paraId="3D189E54" w14:textId="7F2275A3" w:rsidR="00A8080C" w:rsidRPr="00327CD4" w:rsidRDefault="00A8080C" w:rsidP="00BB6324">
            <w:pPr>
              <w:spacing w:after="0" w:line="276" w:lineRule="auto"/>
              <w:jc w:val="center"/>
              <w:rPr>
                <w:rFonts w:ascii="Times New Roman" w:eastAsia="Times New Roman" w:hAnsi="Times New Roman"/>
                <w:sz w:val="24"/>
                <w:szCs w:val="24"/>
                <w:lang w:eastAsia="hr-HR"/>
              </w:rPr>
            </w:pPr>
            <w:r w:rsidRPr="00327CD4">
              <w:rPr>
                <w:rFonts w:ascii="Times New Roman" w:eastAsia="Times New Roman" w:hAnsi="Times New Roman"/>
                <w:bCs/>
                <w:sz w:val="24"/>
                <w:szCs w:val="24"/>
                <w:lang w:eastAsia="hr-HR"/>
              </w:rPr>
              <w:t>0,00 %</w:t>
            </w:r>
          </w:p>
        </w:tc>
      </w:tr>
      <w:tr w:rsidR="00A8080C" w:rsidRPr="00B60293" w14:paraId="4C7BB15F" w14:textId="77777777" w:rsidTr="00253966">
        <w:trPr>
          <w:trHeight w:val="694"/>
          <w:jc w:val="center"/>
        </w:trPr>
        <w:tc>
          <w:tcPr>
            <w:tcW w:w="1472" w:type="dxa"/>
            <w:hideMark/>
          </w:tcPr>
          <w:p w14:paraId="3F3D4663" w14:textId="77777777" w:rsidR="00A8080C" w:rsidRPr="00327CD4" w:rsidRDefault="00A8080C" w:rsidP="00F02320">
            <w:pPr>
              <w:spacing w:after="0" w:line="276" w:lineRule="auto"/>
              <w:jc w:val="center"/>
              <w:rPr>
                <w:rFonts w:ascii="Times New Roman" w:eastAsia="Times New Roman" w:hAnsi="Times New Roman"/>
                <w:sz w:val="24"/>
                <w:szCs w:val="24"/>
                <w:lang w:eastAsia="hr-HR"/>
              </w:rPr>
            </w:pPr>
            <w:r w:rsidRPr="00327CD4">
              <w:rPr>
                <w:rFonts w:ascii="Times New Roman" w:eastAsia="Times New Roman" w:hAnsi="Times New Roman"/>
                <w:sz w:val="24"/>
                <w:szCs w:val="24"/>
                <w:lang w:eastAsia="hr-HR"/>
              </w:rPr>
              <w:lastRenderedPageBreak/>
              <w:t>15</w:t>
            </w:r>
          </w:p>
        </w:tc>
        <w:tc>
          <w:tcPr>
            <w:tcW w:w="2377" w:type="dxa"/>
            <w:hideMark/>
          </w:tcPr>
          <w:p w14:paraId="2CC22A18" w14:textId="77777777" w:rsidR="00A8080C" w:rsidRPr="00327CD4" w:rsidRDefault="00A8080C" w:rsidP="00F02320">
            <w:pPr>
              <w:spacing w:after="0" w:line="276" w:lineRule="auto"/>
              <w:jc w:val="center"/>
              <w:rPr>
                <w:rFonts w:ascii="Times New Roman" w:eastAsia="Times New Roman" w:hAnsi="Times New Roman"/>
                <w:sz w:val="24"/>
                <w:szCs w:val="24"/>
                <w:lang w:eastAsia="hr-HR"/>
              </w:rPr>
            </w:pPr>
            <w:r w:rsidRPr="00327CD4">
              <w:rPr>
                <w:rFonts w:ascii="Times New Roman" w:eastAsia="Times New Roman" w:hAnsi="Times New Roman"/>
                <w:sz w:val="24"/>
                <w:szCs w:val="24"/>
                <w:lang w:eastAsia="hr-HR"/>
              </w:rPr>
              <w:t xml:space="preserve">ThyssenKrupp Materials </w:t>
            </w:r>
            <w:proofErr w:type="spellStart"/>
            <w:r w:rsidRPr="00327CD4">
              <w:rPr>
                <w:rFonts w:ascii="Times New Roman" w:eastAsia="Times New Roman" w:hAnsi="Times New Roman"/>
                <w:sz w:val="24"/>
                <w:szCs w:val="24"/>
                <w:lang w:eastAsia="hr-HR"/>
              </w:rPr>
              <w:t>Austria</w:t>
            </w:r>
            <w:proofErr w:type="spellEnd"/>
            <w:r w:rsidRPr="00327CD4">
              <w:rPr>
                <w:rFonts w:ascii="Times New Roman" w:eastAsia="Times New Roman" w:hAnsi="Times New Roman"/>
                <w:sz w:val="24"/>
                <w:szCs w:val="24"/>
                <w:lang w:eastAsia="hr-HR"/>
              </w:rPr>
              <w:t xml:space="preserve"> </w:t>
            </w:r>
            <w:proofErr w:type="spellStart"/>
            <w:r w:rsidRPr="00327CD4">
              <w:rPr>
                <w:rFonts w:ascii="Times New Roman" w:eastAsia="Times New Roman" w:hAnsi="Times New Roman"/>
                <w:sz w:val="24"/>
                <w:szCs w:val="24"/>
                <w:lang w:eastAsia="hr-HR"/>
              </w:rPr>
              <w:t>GmbH</w:t>
            </w:r>
            <w:proofErr w:type="spellEnd"/>
          </w:p>
        </w:tc>
        <w:tc>
          <w:tcPr>
            <w:tcW w:w="1964" w:type="dxa"/>
            <w:hideMark/>
          </w:tcPr>
          <w:p w14:paraId="2FD5A44D" w14:textId="6AD0FF52" w:rsidR="00A8080C" w:rsidRPr="00327CD4" w:rsidRDefault="00A8080C" w:rsidP="00F02320">
            <w:pPr>
              <w:spacing w:after="0" w:line="276" w:lineRule="auto"/>
              <w:jc w:val="center"/>
              <w:rPr>
                <w:rFonts w:ascii="Times New Roman" w:eastAsia="Times New Roman" w:hAnsi="Times New Roman"/>
                <w:sz w:val="24"/>
                <w:szCs w:val="24"/>
                <w:lang w:eastAsia="hr-HR"/>
              </w:rPr>
            </w:pPr>
            <w:r w:rsidRPr="00327CD4">
              <w:rPr>
                <w:rFonts w:ascii="Times New Roman" w:eastAsia="Times New Roman" w:hAnsi="Times New Roman"/>
                <w:sz w:val="24"/>
                <w:szCs w:val="24"/>
                <w:lang w:eastAsia="hr-HR"/>
              </w:rPr>
              <w:t>371.441,01 kn</w:t>
            </w:r>
          </w:p>
        </w:tc>
        <w:tc>
          <w:tcPr>
            <w:tcW w:w="1701" w:type="dxa"/>
            <w:hideMark/>
          </w:tcPr>
          <w:p w14:paraId="320CDFB0" w14:textId="2E3562D9" w:rsidR="00A8080C" w:rsidRPr="00327CD4" w:rsidRDefault="00A8080C" w:rsidP="00F02320">
            <w:pPr>
              <w:spacing w:after="0" w:line="276" w:lineRule="auto"/>
              <w:jc w:val="center"/>
              <w:rPr>
                <w:rFonts w:ascii="Times New Roman" w:eastAsia="Times New Roman" w:hAnsi="Times New Roman"/>
                <w:sz w:val="24"/>
                <w:szCs w:val="24"/>
                <w:lang w:eastAsia="hr-HR"/>
              </w:rPr>
            </w:pPr>
            <w:r w:rsidRPr="00327CD4">
              <w:rPr>
                <w:rFonts w:ascii="Times New Roman" w:eastAsia="Times New Roman" w:hAnsi="Times New Roman"/>
                <w:bCs/>
                <w:sz w:val="24"/>
                <w:szCs w:val="24"/>
                <w:lang w:eastAsia="hr-HR"/>
              </w:rPr>
              <w:t>0,00 kn</w:t>
            </w:r>
          </w:p>
        </w:tc>
        <w:tc>
          <w:tcPr>
            <w:tcW w:w="1843" w:type="dxa"/>
            <w:hideMark/>
          </w:tcPr>
          <w:p w14:paraId="32EE21E1" w14:textId="77777777" w:rsidR="00A8080C" w:rsidRPr="00327CD4" w:rsidRDefault="00A8080C" w:rsidP="00F02320">
            <w:pPr>
              <w:spacing w:after="0" w:line="276" w:lineRule="auto"/>
              <w:jc w:val="center"/>
              <w:rPr>
                <w:rFonts w:ascii="Times New Roman" w:eastAsia="Times New Roman" w:hAnsi="Times New Roman"/>
                <w:sz w:val="24"/>
                <w:szCs w:val="24"/>
                <w:lang w:eastAsia="hr-HR"/>
              </w:rPr>
            </w:pPr>
            <w:r w:rsidRPr="00327CD4">
              <w:rPr>
                <w:rFonts w:ascii="Times New Roman" w:eastAsia="Times New Roman" w:hAnsi="Times New Roman"/>
                <w:sz w:val="24"/>
                <w:szCs w:val="24"/>
                <w:lang w:eastAsia="hr-HR"/>
              </w:rPr>
              <w:t>371.441,01 kn</w:t>
            </w:r>
          </w:p>
        </w:tc>
        <w:tc>
          <w:tcPr>
            <w:tcW w:w="1797" w:type="dxa"/>
            <w:hideMark/>
          </w:tcPr>
          <w:p w14:paraId="74967E64" w14:textId="1163E6DD" w:rsidR="00A8080C" w:rsidRPr="00327CD4" w:rsidRDefault="00A8080C" w:rsidP="00BB6324">
            <w:pPr>
              <w:spacing w:after="0" w:line="276" w:lineRule="auto"/>
              <w:jc w:val="center"/>
              <w:rPr>
                <w:rFonts w:ascii="Times New Roman" w:eastAsia="Times New Roman" w:hAnsi="Times New Roman"/>
                <w:sz w:val="24"/>
                <w:szCs w:val="24"/>
                <w:lang w:eastAsia="hr-HR"/>
              </w:rPr>
            </w:pPr>
            <w:r w:rsidRPr="00327CD4">
              <w:rPr>
                <w:rFonts w:ascii="Times New Roman" w:eastAsia="Times New Roman" w:hAnsi="Times New Roman"/>
                <w:bCs/>
                <w:sz w:val="24"/>
                <w:szCs w:val="24"/>
                <w:lang w:eastAsia="hr-HR"/>
              </w:rPr>
              <w:t>0,00 %</w:t>
            </w:r>
          </w:p>
        </w:tc>
      </w:tr>
      <w:tr w:rsidR="00A8080C" w:rsidRPr="00B60293" w14:paraId="2E42EB7B" w14:textId="77777777" w:rsidTr="00253966">
        <w:trPr>
          <w:trHeight w:val="618"/>
          <w:jc w:val="center"/>
        </w:trPr>
        <w:tc>
          <w:tcPr>
            <w:tcW w:w="1472" w:type="dxa"/>
            <w:hideMark/>
          </w:tcPr>
          <w:p w14:paraId="40506AD8" w14:textId="77777777" w:rsidR="00A8080C" w:rsidRPr="00327CD4" w:rsidRDefault="00A8080C" w:rsidP="00F02320">
            <w:pPr>
              <w:spacing w:after="0" w:line="276" w:lineRule="auto"/>
              <w:jc w:val="center"/>
              <w:rPr>
                <w:rFonts w:ascii="Times New Roman" w:eastAsia="Times New Roman" w:hAnsi="Times New Roman"/>
                <w:sz w:val="24"/>
                <w:szCs w:val="24"/>
                <w:lang w:eastAsia="hr-HR"/>
              </w:rPr>
            </w:pPr>
            <w:r w:rsidRPr="00327CD4">
              <w:rPr>
                <w:rFonts w:ascii="Times New Roman" w:eastAsia="Times New Roman" w:hAnsi="Times New Roman"/>
                <w:sz w:val="24"/>
                <w:szCs w:val="24"/>
                <w:lang w:eastAsia="hr-HR"/>
              </w:rPr>
              <w:t>16</w:t>
            </w:r>
          </w:p>
        </w:tc>
        <w:tc>
          <w:tcPr>
            <w:tcW w:w="2377" w:type="dxa"/>
            <w:hideMark/>
          </w:tcPr>
          <w:p w14:paraId="681FB86F" w14:textId="77777777" w:rsidR="00A8080C" w:rsidRPr="00327CD4" w:rsidRDefault="00A8080C" w:rsidP="00F02320">
            <w:pPr>
              <w:spacing w:after="0" w:line="276" w:lineRule="auto"/>
              <w:jc w:val="center"/>
              <w:rPr>
                <w:rFonts w:ascii="Times New Roman" w:eastAsia="Times New Roman" w:hAnsi="Times New Roman"/>
                <w:sz w:val="24"/>
                <w:szCs w:val="24"/>
                <w:lang w:eastAsia="hr-HR"/>
              </w:rPr>
            </w:pPr>
            <w:r w:rsidRPr="00327CD4">
              <w:rPr>
                <w:rFonts w:ascii="Times New Roman" w:eastAsia="Times New Roman" w:hAnsi="Times New Roman"/>
                <w:sz w:val="24"/>
                <w:szCs w:val="24"/>
                <w:lang w:eastAsia="hr-HR"/>
              </w:rPr>
              <w:t xml:space="preserve">Zagrebački holding d.o.o. </w:t>
            </w:r>
          </w:p>
        </w:tc>
        <w:tc>
          <w:tcPr>
            <w:tcW w:w="1964" w:type="dxa"/>
            <w:hideMark/>
          </w:tcPr>
          <w:p w14:paraId="23F35D9B" w14:textId="1F65A017" w:rsidR="00A8080C" w:rsidRPr="00327CD4" w:rsidRDefault="00A8080C" w:rsidP="00F02320">
            <w:pPr>
              <w:spacing w:after="0" w:line="276" w:lineRule="auto"/>
              <w:jc w:val="center"/>
              <w:rPr>
                <w:rFonts w:ascii="Times New Roman" w:eastAsia="Times New Roman" w:hAnsi="Times New Roman"/>
                <w:sz w:val="24"/>
                <w:szCs w:val="24"/>
                <w:lang w:eastAsia="hr-HR"/>
              </w:rPr>
            </w:pPr>
            <w:r w:rsidRPr="00327CD4">
              <w:rPr>
                <w:rFonts w:ascii="Times New Roman" w:eastAsia="Times New Roman" w:hAnsi="Times New Roman"/>
                <w:sz w:val="24"/>
                <w:szCs w:val="24"/>
                <w:lang w:eastAsia="hr-HR"/>
              </w:rPr>
              <w:t>16.808,93 kn</w:t>
            </w:r>
          </w:p>
        </w:tc>
        <w:tc>
          <w:tcPr>
            <w:tcW w:w="1701" w:type="dxa"/>
            <w:hideMark/>
          </w:tcPr>
          <w:p w14:paraId="4A5AD0A2" w14:textId="6766BBDF" w:rsidR="00A8080C" w:rsidRPr="00327CD4" w:rsidRDefault="00A8080C" w:rsidP="00F02320">
            <w:pPr>
              <w:spacing w:after="0" w:line="276" w:lineRule="auto"/>
              <w:jc w:val="center"/>
              <w:rPr>
                <w:rFonts w:ascii="Times New Roman" w:eastAsia="Times New Roman" w:hAnsi="Times New Roman"/>
                <w:sz w:val="24"/>
                <w:szCs w:val="24"/>
                <w:lang w:eastAsia="hr-HR"/>
              </w:rPr>
            </w:pPr>
            <w:r w:rsidRPr="00327CD4">
              <w:rPr>
                <w:rFonts w:ascii="Times New Roman" w:eastAsia="Times New Roman" w:hAnsi="Times New Roman"/>
                <w:bCs/>
                <w:sz w:val="24"/>
                <w:szCs w:val="24"/>
                <w:lang w:eastAsia="hr-HR"/>
              </w:rPr>
              <w:t>0,00 kn</w:t>
            </w:r>
          </w:p>
        </w:tc>
        <w:tc>
          <w:tcPr>
            <w:tcW w:w="1843" w:type="dxa"/>
            <w:hideMark/>
          </w:tcPr>
          <w:p w14:paraId="1902C214" w14:textId="77777777" w:rsidR="00A8080C" w:rsidRPr="00327CD4" w:rsidRDefault="00A8080C" w:rsidP="00F02320">
            <w:pPr>
              <w:spacing w:after="0" w:line="276" w:lineRule="auto"/>
              <w:jc w:val="center"/>
              <w:rPr>
                <w:rFonts w:ascii="Times New Roman" w:eastAsia="Times New Roman" w:hAnsi="Times New Roman"/>
                <w:sz w:val="24"/>
                <w:szCs w:val="24"/>
                <w:lang w:eastAsia="hr-HR"/>
              </w:rPr>
            </w:pPr>
            <w:r w:rsidRPr="00327CD4">
              <w:rPr>
                <w:rFonts w:ascii="Times New Roman" w:eastAsia="Times New Roman" w:hAnsi="Times New Roman"/>
                <w:sz w:val="24"/>
                <w:szCs w:val="24"/>
                <w:lang w:eastAsia="hr-HR"/>
              </w:rPr>
              <w:t>16.808,93 kn</w:t>
            </w:r>
          </w:p>
        </w:tc>
        <w:tc>
          <w:tcPr>
            <w:tcW w:w="1797" w:type="dxa"/>
            <w:hideMark/>
          </w:tcPr>
          <w:p w14:paraId="19DC29F9" w14:textId="4DCA02B4" w:rsidR="00A8080C" w:rsidRPr="00327CD4" w:rsidRDefault="00A8080C" w:rsidP="00BB6324">
            <w:pPr>
              <w:spacing w:after="0" w:line="276" w:lineRule="auto"/>
              <w:jc w:val="center"/>
              <w:rPr>
                <w:rFonts w:ascii="Times New Roman" w:eastAsia="Times New Roman" w:hAnsi="Times New Roman"/>
                <w:sz w:val="24"/>
                <w:szCs w:val="24"/>
                <w:lang w:eastAsia="hr-HR"/>
              </w:rPr>
            </w:pPr>
            <w:r w:rsidRPr="00327CD4">
              <w:rPr>
                <w:rFonts w:ascii="Times New Roman" w:eastAsia="Times New Roman" w:hAnsi="Times New Roman"/>
                <w:bCs/>
                <w:sz w:val="24"/>
                <w:szCs w:val="24"/>
                <w:lang w:eastAsia="hr-HR"/>
              </w:rPr>
              <w:t>0,00 %</w:t>
            </w:r>
          </w:p>
        </w:tc>
      </w:tr>
      <w:tr w:rsidR="00253966" w:rsidRPr="00B60293" w14:paraId="01E4017A" w14:textId="77777777" w:rsidTr="00253966">
        <w:trPr>
          <w:trHeight w:val="330"/>
          <w:jc w:val="center"/>
        </w:trPr>
        <w:tc>
          <w:tcPr>
            <w:tcW w:w="3849" w:type="dxa"/>
            <w:gridSpan w:val="2"/>
            <w:noWrap/>
            <w:hideMark/>
          </w:tcPr>
          <w:p w14:paraId="2900F3CF" w14:textId="12C6C02B" w:rsidR="00253966" w:rsidRPr="00BB6324" w:rsidRDefault="00253966" w:rsidP="00F02320">
            <w:pPr>
              <w:spacing w:after="0" w:line="276" w:lineRule="auto"/>
              <w:rPr>
                <w:rFonts w:ascii="Times New Roman" w:eastAsia="Times New Roman" w:hAnsi="Times New Roman"/>
                <w:b/>
                <w:bCs/>
                <w:sz w:val="24"/>
                <w:szCs w:val="24"/>
                <w:lang w:eastAsia="hr-HR"/>
              </w:rPr>
            </w:pPr>
            <w:r w:rsidRPr="00BB6324">
              <w:rPr>
                <w:rFonts w:ascii="Times New Roman" w:eastAsia="Times New Roman" w:hAnsi="Times New Roman"/>
                <w:b/>
                <w:bCs/>
                <w:sz w:val="24"/>
                <w:szCs w:val="24"/>
                <w:lang w:eastAsia="hr-HR"/>
              </w:rPr>
              <w:t>SVEUKUPNO II. VIŠI ISPLATNI RED</w:t>
            </w:r>
          </w:p>
        </w:tc>
        <w:tc>
          <w:tcPr>
            <w:tcW w:w="1964" w:type="dxa"/>
            <w:noWrap/>
            <w:hideMark/>
          </w:tcPr>
          <w:p w14:paraId="2496272A" w14:textId="41DFBA94" w:rsidR="00253966" w:rsidRPr="00BB6324" w:rsidRDefault="00E45AB7" w:rsidP="00BB6324">
            <w:pPr>
              <w:spacing w:after="0" w:line="276" w:lineRule="auto"/>
              <w:jc w:val="center"/>
              <w:rPr>
                <w:rFonts w:ascii="Times New Roman" w:eastAsia="Times New Roman" w:hAnsi="Times New Roman"/>
                <w:color w:val="000000"/>
                <w:sz w:val="24"/>
                <w:szCs w:val="24"/>
                <w:lang w:eastAsia="hr-HR"/>
              </w:rPr>
            </w:pPr>
            <w:r w:rsidRPr="00BB6324">
              <w:rPr>
                <w:rFonts w:ascii="Times New Roman" w:eastAsia="Times New Roman" w:hAnsi="Times New Roman"/>
                <w:b/>
                <w:bCs/>
                <w:sz w:val="24"/>
                <w:szCs w:val="24"/>
                <w:lang w:eastAsia="hr-HR"/>
              </w:rPr>
              <w:t>4.570.499,25 kn</w:t>
            </w:r>
          </w:p>
        </w:tc>
        <w:tc>
          <w:tcPr>
            <w:tcW w:w="1701" w:type="dxa"/>
            <w:noWrap/>
            <w:hideMark/>
          </w:tcPr>
          <w:p w14:paraId="2F693D5E" w14:textId="59EA1746" w:rsidR="00253966" w:rsidRPr="00BB6324" w:rsidRDefault="00E45AB7" w:rsidP="00BB6324">
            <w:pPr>
              <w:spacing w:after="0" w:line="276" w:lineRule="auto"/>
              <w:jc w:val="center"/>
              <w:rPr>
                <w:rFonts w:ascii="Times New Roman" w:eastAsia="Times New Roman" w:hAnsi="Times New Roman"/>
                <w:color w:val="000000"/>
                <w:sz w:val="24"/>
                <w:szCs w:val="24"/>
                <w:lang w:eastAsia="hr-HR"/>
              </w:rPr>
            </w:pPr>
            <w:r>
              <w:rPr>
                <w:rFonts w:ascii="Times New Roman" w:eastAsia="Times New Roman" w:hAnsi="Times New Roman"/>
                <w:color w:val="000000"/>
                <w:sz w:val="24"/>
                <w:szCs w:val="24"/>
                <w:lang w:eastAsia="hr-HR"/>
              </w:rPr>
              <w:t>0,00 kn</w:t>
            </w:r>
          </w:p>
        </w:tc>
        <w:tc>
          <w:tcPr>
            <w:tcW w:w="1843" w:type="dxa"/>
            <w:hideMark/>
          </w:tcPr>
          <w:p w14:paraId="73640115" w14:textId="48697782" w:rsidR="00253966" w:rsidRPr="00BB6324" w:rsidRDefault="00253966" w:rsidP="00BB6324">
            <w:pPr>
              <w:spacing w:after="0" w:line="276" w:lineRule="auto"/>
              <w:jc w:val="center"/>
              <w:rPr>
                <w:rFonts w:ascii="Times New Roman" w:eastAsia="Times New Roman" w:hAnsi="Times New Roman"/>
                <w:b/>
                <w:bCs/>
                <w:sz w:val="24"/>
                <w:szCs w:val="24"/>
                <w:lang w:eastAsia="hr-HR"/>
              </w:rPr>
            </w:pPr>
            <w:r w:rsidRPr="00BB6324">
              <w:rPr>
                <w:rFonts w:ascii="Times New Roman" w:eastAsia="Times New Roman" w:hAnsi="Times New Roman"/>
                <w:b/>
                <w:bCs/>
                <w:sz w:val="24"/>
                <w:szCs w:val="24"/>
                <w:lang w:eastAsia="hr-HR"/>
              </w:rPr>
              <w:t>4.</w:t>
            </w:r>
            <w:r w:rsidR="00F02320" w:rsidRPr="00BB6324">
              <w:rPr>
                <w:rFonts w:ascii="Times New Roman" w:eastAsia="Times New Roman" w:hAnsi="Times New Roman"/>
                <w:b/>
                <w:bCs/>
                <w:sz w:val="24"/>
                <w:szCs w:val="24"/>
                <w:lang w:eastAsia="hr-HR"/>
              </w:rPr>
              <w:t>570.499,25</w:t>
            </w:r>
            <w:r w:rsidRPr="00BB6324">
              <w:rPr>
                <w:rFonts w:ascii="Times New Roman" w:eastAsia="Times New Roman" w:hAnsi="Times New Roman"/>
                <w:b/>
                <w:bCs/>
                <w:sz w:val="24"/>
                <w:szCs w:val="24"/>
                <w:lang w:eastAsia="hr-HR"/>
              </w:rPr>
              <w:t xml:space="preserve"> kn</w:t>
            </w:r>
          </w:p>
        </w:tc>
        <w:tc>
          <w:tcPr>
            <w:tcW w:w="1797" w:type="dxa"/>
            <w:noWrap/>
            <w:hideMark/>
          </w:tcPr>
          <w:p w14:paraId="5E8A7CD6" w14:textId="0B3C1E95" w:rsidR="00253966" w:rsidRPr="00BB6324" w:rsidRDefault="00E45AB7" w:rsidP="00BB6324">
            <w:pPr>
              <w:spacing w:after="0" w:line="276" w:lineRule="auto"/>
              <w:jc w:val="center"/>
              <w:rPr>
                <w:rFonts w:ascii="Times New Roman" w:eastAsia="Times New Roman" w:hAnsi="Times New Roman"/>
                <w:color w:val="000000"/>
                <w:sz w:val="24"/>
                <w:szCs w:val="24"/>
                <w:lang w:eastAsia="hr-HR"/>
              </w:rPr>
            </w:pPr>
            <w:r>
              <w:rPr>
                <w:rFonts w:ascii="Times New Roman" w:eastAsia="Times New Roman" w:hAnsi="Times New Roman"/>
                <w:color w:val="000000"/>
                <w:sz w:val="24"/>
                <w:szCs w:val="24"/>
                <w:lang w:eastAsia="hr-HR"/>
              </w:rPr>
              <w:t>0,00 %</w:t>
            </w:r>
          </w:p>
        </w:tc>
      </w:tr>
    </w:tbl>
    <w:p w14:paraId="540D7036" w14:textId="2296BCCF" w:rsidR="00A8080C" w:rsidRDefault="00A8080C" w:rsidP="00F02320">
      <w:pPr>
        <w:pStyle w:val="NoSpacing"/>
        <w:spacing w:line="276" w:lineRule="auto"/>
        <w:rPr>
          <w:rFonts w:ascii="Times New Roman" w:hAnsi="Times New Roman"/>
          <w:sz w:val="24"/>
          <w:szCs w:val="24"/>
          <w:u w:val="single"/>
        </w:rPr>
      </w:pPr>
    </w:p>
    <w:p w14:paraId="6CDBC0A6" w14:textId="4372FC7E" w:rsidR="006874F5" w:rsidRPr="007019F8" w:rsidRDefault="00E546B0" w:rsidP="00F02320">
      <w:pPr>
        <w:pStyle w:val="NoSpacing"/>
        <w:spacing w:line="276" w:lineRule="auto"/>
        <w:jc w:val="both"/>
        <w:rPr>
          <w:rFonts w:ascii="Times New Roman" w:hAnsi="Times New Roman" w:cs="Times New Roman"/>
          <w:i/>
          <w:iCs/>
          <w:sz w:val="24"/>
          <w:szCs w:val="24"/>
        </w:rPr>
      </w:pPr>
      <w:r w:rsidRPr="00253966">
        <w:rPr>
          <w:rFonts w:ascii="Times New Roman" w:hAnsi="Times New Roman" w:cs="Times New Roman"/>
          <w:sz w:val="24"/>
          <w:szCs w:val="24"/>
        </w:rPr>
        <w:t xml:space="preserve">Budući da je </w:t>
      </w:r>
      <w:r w:rsidR="00561284" w:rsidRPr="00253966">
        <w:rPr>
          <w:rFonts w:ascii="Times New Roman" w:hAnsi="Times New Roman" w:cs="Times New Roman"/>
          <w:sz w:val="24"/>
          <w:szCs w:val="24"/>
        </w:rPr>
        <w:t>EOS MATRIX d.o.o.</w:t>
      </w:r>
      <w:r w:rsidRPr="00253966">
        <w:rPr>
          <w:rFonts w:ascii="Times New Roman" w:hAnsi="Times New Roman" w:cs="Times New Roman"/>
          <w:sz w:val="24"/>
          <w:szCs w:val="24"/>
        </w:rPr>
        <w:t xml:space="preserve"> kao </w:t>
      </w:r>
      <w:proofErr w:type="spellStart"/>
      <w:r w:rsidRPr="00253966">
        <w:rPr>
          <w:rFonts w:ascii="Times New Roman" w:hAnsi="Times New Roman" w:cs="Times New Roman"/>
          <w:sz w:val="24"/>
          <w:szCs w:val="24"/>
        </w:rPr>
        <w:t>razlučni</w:t>
      </w:r>
      <w:proofErr w:type="spellEnd"/>
      <w:r w:rsidRPr="00253966">
        <w:rPr>
          <w:rFonts w:ascii="Times New Roman" w:hAnsi="Times New Roman" w:cs="Times New Roman"/>
          <w:sz w:val="24"/>
          <w:szCs w:val="24"/>
        </w:rPr>
        <w:t xml:space="preserve"> vjerovnik namiren u iznosu </w:t>
      </w:r>
      <w:r w:rsidR="00980217" w:rsidRPr="00253966">
        <w:rPr>
          <w:rFonts w:ascii="Times New Roman" w:hAnsi="Times New Roman" w:cs="Times New Roman"/>
          <w:sz w:val="24"/>
          <w:szCs w:val="24"/>
        </w:rPr>
        <w:t xml:space="preserve">245.615,38 </w:t>
      </w:r>
      <w:r w:rsidR="00561284" w:rsidRPr="00253966">
        <w:rPr>
          <w:rFonts w:ascii="Times New Roman" w:hAnsi="Times New Roman" w:cs="Times New Roman"/>
          <w:sz w:val="24"/>
          <w:szCs w:val="24"/>
        </w:rPr>
        <w:t>kuna</w:t>
      </w:r>
      <w:r w:rsidR="00F60B58" w:rsidRPr="00253966">
        <w:rPr>
          <w:rFonts w:ascii="Times New Roman" w:hAnsi="Times New Roman" w:cs="Times New Roman"/>
          <w:sz w:val="24"/>
          <w:szCs w:val="24"/>
        </w:rPr>
        <w:t>, a da je tražbin</w:t>
      </w:r>
      <w:r w:rsidR="00561284" w:rsidRPr="00253966">
        <w:rPr>
          <w:rFonts w:ascii="Times New Roman" w:hAnsi="Times New Roman" w:cs="Times New Roman"/>
          <w:sz w:val="24"/>
          <w:szCs w:val="24"/>
        </w:rPr>
        <w:t xml:space="preserve">a po osnovi </w:t>
      </w:r>
      <w:proofErr w:type="spellStart"/>
      <w:r w:rsidR="00561284" w:rsidRPr="00253966">
        <w:rPr>
          <w:rFonts w:ascii="Times New Roman" w:hAnsi="Times New Roman" w:cs="Times New Roman"/>
          <w:sz w:val="24"/>
          <w:szCs w:val="24"/>
        </w:rPr>
        <w:t>razlučnog</w:t>
      </w:r>
      <w:proofErr w:type="spellEnd"/>
      <w:r w:rsidR="00561284" w:rsidRPr="00253966">
        <w:rPr>
          <w:rFonts w:ascii="Times New Roman" w:hAnsi="Times New Roman" w:cs="Times New Roman"/>
          <w:sz w:val="24"/>
          <w:szCs w:val="24"/>
        </w:rPr>
        <w:t xml:space="preserve"> prava u iznos</w:t>
      </w:r>
      <w:r w:rsidR="00253966">
        <w:rPr>
          <w:rFonts w:ascii="Times New Roman" w:hAnsi="Times New Roman" w:cs="Times New Roman"/>
          <w:sz w:val="24"/>
          <w:szCs w:val="24"/>
        </w:rPr>
        <w:t xml:space="preserve">u </w:t>
      </w:r>
      <w:r w:rsidR="00561284" w:rsidRPr="00253966">
        <w:rPr>
          <w:rFonts w:ascii="Times New Roman" w:hAnsi="Times New Roman" w:cs="Times New Roman"/>
          <w:sz w:val="24"/>
          <w:szCs w:val="24"/>
        </w:rPr>
        <w:t>od</w:t>
      </w:r>
      <w:r w:rsidR="00253966" w:rsidRPr="00F00506">
        <w:rPr>
          <w:rFonts w:ascii="Times New Roman" w:hAnsi="Times New Roman" w:cs="Times New Roman"/>
          <w:sz w:val="24"/>
          <w:szCs w:val="24"/>
        </w:rPr>
        <w:t xml:space="preserve"> 624.566,43 kune</w:t>
      </w:r>
      <w:r w:rsidR="00561284" w:rsidRPr="00253966">
        <w:rPr>
          <w:rFonts w:ascii="Times New Roman" w:hAnsi="Times New Roman" w:cs="Times New Roman"/>
          <w:sz w:val="24"/>
          <w:szCs w:val="24"/>
        </w:rPr>
        <w:t xml:space="preserve"> za iznos od </w:t>
      </w:r>
      <w:r w:rsidR="00E45AB7" w:rsidRPr="00F00506">
        <w:rPr>
          <w:rFonts w:ascii="Times New Roman" w:hAnsi="Times New Roman" w:cs="Times New Roman"/>
          <w:sz w:val="24"/>
          <w:szCs w:val="24"/>
        </w:rPr>
        <w:t>624.566,43 kune</w:t>
      </w:r>
      <w:r w:rsidR="00E45AB7" w:rsidRPr="00253966">
        <w:rPr>
          <w:rFonts w:ascii="Times New Roman" w:hAnsi="Times New Roman" w:cs="Times New Roman"/>
          <w:sz w:val="24"/>
          <w:szCs w:val="24"/>
        </w:rPr>
        <w:t xml:space="preserve"> </w:t>
      </w:r>
      <w:r w:rsidR="00561284" w:rsidRPr="00253966">
        <w:rPr>
          <w:rFonts w:ascii="Times New Roman" w:hAnsi="Times New Roman" w:cs="Times New Roman"/>
          <w:sz w:val="24"/>
          <w:szCs w:val="24"/>
        </w:rPr>
        <w:t xml:space="preserve">prijavljena i kao </w:t>
      </w:r>
      <w:r w:rsidR="00F60B58" w:rsidRPr="00253966">
        <w:rPr>
          <w:rFonts w:ascii="Times New Roman" w:hAnsi="Times New Roman" w:cs="Times New Roman"/>
          <w:sz w:val="24"/>
          <w:szCs w:val="24"/>
        </w:rPr>
        <w:t xml:space="preserve">tražbina drugog višeg isplatnog reda, </w:t>
      </w:r>
      <w:r w:rsidRPr="00253966">
        <w:rPr>
          <w:rFonts w:ascii="Times New Roman" w:hAnsi="Times New Roman" w:cs="Times New Roman"/>
          <w:sz w:val="24"/>
          <w:szCs w:val="24"/>
        </w:rPr>
        <w:t xml:space="preserve">preostala nepodmirena tražbina u drugom višem isplatnom redu iznosi </w:t>
      </w:r>
      <w:r w:rsidR="00980217">
        <w:rPr>
          <w:rFonts w:ascii="Times New Roman" w:eastAsia="Times New Roman" w:hAnsi="Times New Roman"/>
          <w:sz w:val="24"/>
          <w:szCs w:val="24"/>
          <w:lang w:eastAsia="hr-HR"/>
        </w:rPr>
        <w:t>1.201.061,15</w:t>
      </w:r>
      <w:r w:rsidRPr="00253966">
        <w:rPr>
          <w:rFonts w:ascii="Times New Roman" w:hAnsi="Times New Roman" w:cs="Times New Roman"/>
          <w:sz w:val="24"/>
          <w:szCs w:val="24"/>
        </w:rPr>
        <w:t xml:space="preserve"> </w:t>
      </w:r>
      <w:r w:rsidR="00E45AB7">
        <w:rPr>
          <w:rFonts w:ascii="Times New Roman" w:hAnsi="Times New Roman" w:cs="Times New Roman"/>
          <w:sz w:val="24"/>
          <w:szCs w:val="24"/>
        </w:rPr>
        <w:t xml:space="preserve">kuna, a sve </w:t>
      </w:r>
      <w:r w:rsidRPr="00253966">
        <w:rPr>
          <w:rFonts w:ascii="Times New Roman" w:hAnsi="Times New Roman" w:cs="Times New Roman"/>
          <w:sz w:val="24"/>
          <w:szCs w:val="24"/>
        </w:rPr>
        <w:t>kako je iskazano u tablici završne diobe</w:t>
      </w:r>
      <w:r w:rsidR="008546C9">
        <w:rPr>
          <w:rFonts w:ascii="Times New Roman" w:hAnsi="Times New Roman" w:cs="Times New Roman"/>
          <w:sz w:val="24"/>
          <w:szCs w:val="24"/>
        </w:rPr>
        <w:t xml:space="preserve"> pod rednim brojem 13</w:t>
      </w:r>
      <w:r w:rsidRPr="00253966">
        <w:rPr>
          <w:rFonts w:ascii="Times New Roman" w:hAnsi="Times New Roman" w:cs="Times New Roman"/>
          <w:sz w:val="24"/>
          <w:szCs w:val="24"/>
        </w:rPr>
        <w:t xml:space="preserve">. </w:t>
      </w:r>
      <w:r w:rsidR="00561284" w:rsidRPr="00253966">
        <w:rPr>
          <w:rFonts w:ascii="Times New Roman" w:hAnsi="Times New Roman" w:cs="Times New Roman"/>
          <w:sz w:val="24"/>
          <w:szCs w:val="24"/>
        </w:rPr>
        <w:t>Naime</w:t>
      </w:r>
      <w:r w:rsidRPr="00253966">
        <w:rPr>
          <w:rFonts w:ascii="Times New Roman" w:hAnsi="Times New Roman" w:cs="Times New Roman"/>
          <w:sz w:val="24"/>
          <w:szCs w:val="24"/>
        </w:rPr>
        <w:t xml:space="preserve">, stečajni vjerovnik </w:t>
      </w:r>
      <w:r w:rsidR="00561284" w:rsidRPr="00253966">
        <w:rPr>
          <w:rFonts w:ascii="Times New Roman" w:hAnsi="Times New Roman" w:cs="Times New Roman"/>
          <w:sz w:val="24"/>
          <w:szCs w:val="24"/>
        </w:rPr>
        <w:t xml:space="preserve">EOS MATRIX </w:t>
      </w:r>
      <w:r w:rsidRPr="00253966">
        <w:rPr>
          <w:rFonts w:ascii="Times New Roman" w:hAnsi="Times New Roman" w:cs="Times New Roman"/>
          <w:sz w:val="24"/>
          <w:szCs w:val="24"/>
        </w:rPr>
        <w:t xml:space="preserve">d.o.o. (prethodno </w:t>
      </w:r>
      <w:r w:rsidR="00561284" w:rsidRPr="00253966">
        <w:rPr>
          <w:rFonts w:ascii="Times New Roman" w:hAnsi="Times New Roman" w:cs="Times New Roman"/>
          <w:sz w:val="24"/>
          <w:szCs w:val="24"/>
        </w:rPr>
        <w:t xml:space="preserve">SBERBANK d.d.) </w:t>
      </w:r>
      <w:r w:rsidRPr="00253966">
        <w:rPr>
          <w:rFonts w:ascii="Times New Roman" w:hAnsi="Times New Roman" w:cs="Times New Roman"/>
          <w:sz w:val="24"/>
          <w:szCs w:val="24"/>
        </w:rPr>
        <w:t>namiren je</w:t>
      </w:r>
      <w:r w:rsidR="00E45AB7">
        <w:rPr>
          <w:rFonts w:ascii="Times New Roman" w:hAnsi="Times New Roman" w:cs="Times New Roman"/>
          <w:sz w:val="24"/>
          <w:szCs w:val="24"/>
        </w:rPr>
        <w:t xml:space="preserve"> s osnove </w:t>
      </w:r>
      <w:proofErr w:type="spellStart"/>
      <w:r w:rsidR="00E45AB7">
        <w:rPr>
          <w:rFonts w:ascii="Times New Roman" w:hAnsi="Times New Roman" w:cs="Times New Roman"/>
          <w:sz w:val="24"/>
          <w:szCs w:val="24"/>
        </w:rPr>
        <w:t>razlučnog</w:t>
      </w:r>
      <w:proofErr w:type="spellEnd"/>
      <w:r w:rsidR="00E45AB7">
        <w:rPr>
          <w:rFonts w:ascii="Times New Roman" w:hAnsi="Times New Roman" w:cs="Times New Roman"/>
          <w:sz w:val="24"/>
          <w:szCs w:val="24"/>
        </w:rPr>
        <w:t xml:space="preserve"> prava</w:t>
      </w:r>
      <w:r w:rsidRPr="00253966">
        <w:rPr>
          <w:rFonts w:ascii="Times New Roman" w:hAnsi="Times New Roman" w:cs="Times New Roman"/>
          <w:sz w:val="24"/>
          <w:szCs w:val="24"/>
        </w:rPr>
        <w:t xml:space="preserve"> </w:t>
      </w:r>
      <w:r w:rsidR="00081AE5" w:rsidRPr="00253966">
        <w:rPr>
          <w:rFonts w:ascii="Times New Roman" w:hAnsi="Times New Roman" w:cs="Times New Roman"/>
          <w:sz w:val="24"/>
          <w:szCs w:val="24"/>
        </w:rPr>
        <w:t>djelomično</w:t>
      </w:r>
      <w:r w:rsidRPr="00253966">
        <w:rPr>
          <w:rFonts w:ascii="Times New Roman" w:hAnsi="Times New Roman" w:cs="Times New Roman"/>
          <w:sz w:val="24"/>
          <w:szCs w:val="24"/>
        </w:rPr>
        <w:t xml:space="preserve"> iz </w:t>
      </w:r>
      <w:proofErr w:type="spellStart"/>
      <w:r w:rsidRPr="00253966">
        <w:rPr>
          <w:rFonts w:ascii="Times New Roman" w:hAnsi="Times New Roman" w:cs="Times New Roman"/>
          <w:sz w:val="24"/>
          <w:szCs w:val="24"/>
        </w:rPr>
        <w:t>kupovnine</w:t>
      </w:r>
      <w:proofErr w:type="spellEnd"/>
      <w:r w:rsidRPr="00253966">
        <w:rPr>
          <w:rFonts w:ascii="Times New Roman" w:hAnsi="Times New Roman" w:cs="Times New Roman"/>
          <w:sz w:val="24"/>
          <w:szCs w:val="24"/>
        </w:rPr>
        <w:t xml:space="preserve"> ostvarene unovčenjem nekretnin</w:t>
      </w:r>
      <w:r w:rsidR="00980217">
        <w:rPr>
          <w:rFonts w:ascii="Times New Roman" w:hAnsi="Times New Roman" w:cs="Times New Roman"/>
          <w:sz w:val="24"/>
          <w:szCs w:val="24"/>
        </w:rPr>
        <w:t>a</w:t>
      </w:r>
      <w:r w:rsidRPr="00253966">
        <w:rPr>
          <w:rFonts w:ascii="Times New Roman" w:hAnsi="Times New Roman" w:cs="Times New Roman"/>
          <w:sz w:val="24"/>
          <w:szCs w:val="24"/>
        </w:rPr>
        <w:t xml:space="preserve"> na koj</w:t>
      </w:r>
      <w:r w:rsidR="00980217">
        <w:rPr>
          <w:rFonts w:ascii="Times New Roman" w:hAnsi="Times New Roman" w:cs="Times New Roman"/>
          <w:sz w:val="24"/>
          <w:szCs w:val="24"/>
        </w:rPr>
        <w:t>ima</w:t>
      </w:r>
      <w:r w:rsidRPr="00253966">
        <w:rPr>
          <w:rFonts w:ascii="Times New Roman" w:hAnsi="Times New Roman" w:cs="Times New Roman"/>
          <w:sz w:val="24"/>
          <w:szCs w:val="24"/>
        </w:rPr>
        <w:t xml:space="preserve"> je imao upisan</w:t>
      </w:r>
      <w:r w:rsidR="00980217">
        <w:rPr>
          <w:rFonts w:ascii="Times New Roman" w:hAnsi="Times New Roman" w:cs="Times New Roman"/>
          <w:sz w:val="24"/>
          <w:szCs w:val="24"/>
        </w:rPr>
        <w:t>a</w:t>
      </w:r>
      <w:r w:rsidRPr="00253966">
        <w:rPr>
          <w:rFonts w:ascii="Times New Roman" w:hAnsi="Times New Roman" w:cs="Times New Roman"/>
          <w:sz w:val="24"/>
          <w:szCs w:val="24"/>
        </w:rPr>
        <w:t xml:space="preserve"> </w:t>
      </w:r>
      <w:proofErr w:type="spellStart"/>
      <w:r w:rsidRPr="00253966">
        <w:rPr>
          <w:rFonts w:ascii="Times New Roman" w:hAnsi="Times New Roman" w:cs="Times New Roman"/>
          <w:sz w:val="24"/>
          <w:szCs w:val="24"/>
        </w:rPr>
        <w:t>razlučn</w:t>
      </w:r>
      <w:r w:rsidR="00980217">
        <w:rPr>
          <w:rFonts w:ascii="Times New Roman" w:hAnsi="Times New Roman" w:cs="Times New Roman"/>
          <w:sz w:val="24"/>
          <w:szCs w:val="24"/>
        </w:rPr>
        <w:t>a</w:t>
      </w:r>
      <w:proofErr w:type="spellEnd"/>
      <w:r w:rsidRPr="00253966">
        <w:rPr>
          <w:rFonts w:ascii="Times New Roman" w:hAnsi="Times New Roman" w:cs="Times New Roman"/>
          <w:sz w:val="24"/>
          <w:szCs w:val="24"/>
        </w:rPr>
        <w:t xml:space="preserve"> prav</w:t>
      </w:r>
      <w:r w:rsidR="00980217">
        <w:rPr>
          <w:rFonts w:ascii="Times New Roman" w:hAnsi="Times New Roman" w:cs="Times New Roman"/>
          <w:sz w:val="24"/>
          <w:szCs w:val="24"/>
        </w:rPr>
        <w:t>a</w:t>
      </w:r>
      <w:r w:rsidRPr="00253966">
        <w:rPr>
          <w:rFonts w:ascii="Times New Roman" w:hAnsi="Times New Roman" w:cs="Times New Roman"/>
          <w:sz w:val="24"/>
          <w:szCs w:val="24"/>
        </w:rPr>
        <w:t xml:space="preserve"> te </w:t>
      </w:r>
      <w:r w:rsidR="00081AE5" w:rsidRPr="00253966">
        <w:rPr>
          <w:rFonts w:ascii="Times New Roman" w:hAnsi="Times New Roman" w:cs="Times New Roman"/>
          <w:sz w:val="24"/>
          <w:szCs w:val="24"/>
        </w:rPr>
        <w:t>je njegova tražbina u</w:t>
      </w:r>
      <w:r w:rsidRPr="00253966">
        <w:rPr>
          <w:rFonts w:ascii="Times New Roman" w:hAnsi="Times New Roman" w:cs="Times New Roman"/>
          <w:sz w:val="24"/>
          <w:szCs w:val="24"/>
        </w:rPr>
        <w:t xml:space="preserve"> tablici završne diobe</w:t>
      </w:r>
      <w:r w:rsidR="00561284" w:rsidRPr="00253966">
        <w:rPr>
          <w:rFonts w:ascii="Times New Roman" w:hAnsi="Times New Roman" w:cs="Times New Roman"/>
          <w:sz w:val="24"/>
          <w:szCs w:val="24"/>
        </w:rPr>
        <w:t xml:space="preserve"> umanjena za iznos od </w:t>
      </w:r>
      <w:r w:rsidR="00E45AB7" w:rsidRPr="00253966">
        <w:rPr>
          <w:rFonts w:ascii="Times New Roman" w:hAnsi="Times New Roman" w:cs="Times New Roman"/>
          <w:sz w:val="24"/>
          <w:szCs w:val="24"/>
        </w:rPr>
        <w:t>245.615,38 kuna</w:t>
      </w:r>
      <w:r w:rsidR="00E45AB7">
        <w:rPr>
          <w:rFonts w:ascii="Times New Roman" w:hAnsi="Times New Roman" w:cs="Times New Roman"/>
          <w:sz w:val="24"/>
          <w:szCs w:val="24"/>
        </w:rPr>
        <w:t xml:space="preserve"> </w:t>
      </w:r>
      <w:r w:rsidR="00253966">
        <w:rPr>
          <w:rFonts w:ascii="Times New Roman" w:hAnsi="Times New Roman" w:cs="Times New Roman"/>
          <w:sz w:val="24"/>
          <w:szCs w:val="24"/>
        </w:rPr>
        <w:t xml:space="preserve">odnosno za iznos za koji je </w:t>
      </w:r>
      <w:r w:rsidR="00980217">
        <w:rPr>
          <w:rFonts w:ascii="Times New Roman" w:hAnsi="Times New Roman" w:cs="Times New Roman"/>
          <w:sz w:val="24"/>
          <w:szCs w:val="24"/>
        </w:rPr>
        <w:t>n</w:t>
      </w:r>
      <w:r w:rsidR="00E45AB7">
        <w:rPr>
          <w:rFonts w:ascii="Times New Roman" w:hAnsi="Times New Roman" w:cs="Times New Roman"/>
          <w:sz w:val="24"/>
          <w:szCs w:val="24"/>
        </w:rPr>
        <w:t>a</w:t>
      </w:r>
      <w:r w:rsidR="00980217">
        <w:rPr>
          <w:rFonts w:ascii="Times New Roman" w:hAnsi="Times New Roman" w:cs="Times New Roman"/>
          <w:sz w:val="24"/>
          <w:szCs w:val="24"/>
        </w:rPr>
        <w:t>miren</w:t>
      </w:r>
      <w:r w:rsidR="00253966">
        <w:rPr>
          <w:rFonts w:ascii="Times New Roman" w:hAnsi="Times New Roman" w:cs="Times New Roman"/>
          <w:sz w:val="24"/>
          <w:szCs w:val="24"/>
        </w:rPr>
        <w:t xml:space="preserve">, </w:t>
      </w:r>
      <w:r w:rsidR="004C4BDB">
        <w:rPr>
          <w:rFonts w:ascii="Times New Roman" w:hAnsi="Times New Roman" w:cs="Times New Roman"/>
          <w:sz w:val="24"/>
          <w:szCs w:val="24"/>
        </w:rPr>
        <w:t>obzirom</w:t>
      </w:r>
      <w:r w:rsidR="00253966">
        <w:rPr>
          <w:rFonts w:ascii="Times New Roman" w:hAnsi="Times New Roman" w:cs="Times New Roman"/>
          <w:sz w:val="24"/>
          <w:szCs w:val="24"/>
        </w:rPr>
        <w:t xml:space="preserve"> da je u svojoj prijavi tražbine </w:t>
      </w:r>
      <w:r w:rsidR="00980217">
        <w:rPr>
          <w:rFonts w:ascii="Times New Roman" w:hAnsi="Times New Roman" w:cs="Times New Roman"/>
          <w:sz w:val="24"/>
          <w:szCs w:val="24"/>
        </w:rPr>
        <w:t xml:space="preserve">naveo kako tražbinu po osnovi </w:t>
      </w:r>
      <w:proofErr w:type="spellStart"/>
      <w:r w:rsidR="00980217">
        <w:rPr>
          <w:rFonts w:ascii="Times New Roman" w:hAnsi="Times New Roman" w:cs="Times New Roman"/>
          <w:sz w:val="24"/>
          <w:szCs w:val="24"/>
        </w:rPr>
        <w:t>razlučnog</w:t>
      </w:r>
      <w:proofErr w:type="spellEnd"/>
      <w:r w:rsidR="00980217">
        <w:rPr>
          <w:rFonts w:ascii="Times New Roman" w:hAnsi="Times New Roman" w:cs="Times New Roman"/>
          <w:sz w:val="24"/>
          <w:szCs w:val="24"/>
        </w:rPr>
        <w:t xml:space="preserve"> prava prijavljuje i kao stečajni vjerovnik. </w:t>
      </w:r>
    </w:p>
    <w:p w14:paraId="13BCE9AD" w14:textId="77777777" w:rsidR="00922E3C" w:rsidRPr="00253966" w:rsidRDefault="00922E3C" w:rsidP="00F02320">
      <w:pPr>
        <w:pStyle w:val="NoSpacing"/>
        <w:spacing w:line="276" w:lineRule="auto"/>
        <w:jc w:val="both"/>
        <w:rPr>
          <w:rFonts w:ascii="Times New Roman" w:hAnsi="Times New Roman" w:cs="Times New Roman"/>
          <w:sz w:val="24"/>
          <w:szCs w:val="24"/>
        </w:rPr>
      </w:pPr>
    </w:p>
    <w:p w14:paraId="469A6860" w14:textId="7E4E4CB5" w:rsidR="00A85896" w:rsidRPr="00253966" w:rsidRDefault="00A85896" w:rsidP="00F02320">
      <w:pPr>
        <w:pStyle w:val="NoSpacing"/>
        <w:spacing w:line="276" w:lineRule="auto"/>
        <w:jc w:val="both"/>
        <w:rPr>
          <w:rFonts w:ascii="Times New Roman" w:hAnsi="Times New Roman" w:cs="Times New Roman"/>
          <w:sz w:val="24"/>
          <w:szCs w:val="24"/>
        </w:rPr>
      </w:pPr>
      <w:r w:rsidRPr="00253966">
        <w:rPr>
          <w:rFonts w:ascii="Times New Roman" w:hAnsi="Times New Roman" w:cs="Times New Roman"/>
          <w:sz w:val="24"/>
          <w:szCs w:val="24"/>
        </w:rPr>
        <w:t>Slijedom navedenog</w:t>
      </w:r>
      <w:r w:rsidR="00BA0A86" w:rsidRPr="00253966">
        <w:rPr>
          <w:rFonts w:ascii="Times New Roman" w:hAnsi="Times New Roman" w:cs="Times New Roman"/>
          <w:sz w:val="24"/>
          <w:szCs w:val="24"/>
        </w:rPr>
        <w:t>, u ovom stečajnom postupku</w:t>
      </w:r>
      <w:r w:rsidRPr="00253966">
        <w:rPr>
          <w:rFonts w:ascii="Times New Roman" w:hAnsi="Times New Roman" w:cs="Times New Roman"/>
          <w:sz w:val="24"/>
          <w:szCs w:val="24"/>
        </w:rPr>
        <w:t xml:space="preserve"> </w:t>
      </w:r>
      <w:r w:rsidR="004C50A8" w:rsidRPr="00253966">
        <w:rPr>
          <w:rFonts w:ascii="Times New Roman" w:hAnsi="Times New Roman" w:cs="Times New Roman"/>
          <w:sz w:val="24"/>
          <w:szCs w:val="24"/>
        </w:rPr>
        <w:t>se namiruju</w:t>
      </w:r>
      <w:r w:rsidRPr="00253966">
        <w:rPr>
          <w:rFonts w:ascii="Times New Roman" w:hAnsi="Times New Roman" w:cs="Times New Roman"/>
          <w:sz w:val="24"/>
          <w:szCs w:val="24"/>
        </w:rPr>
        <w:t xml:space="preserve"> tražbine vjerovnika prvog višeg isplatnog reda </w:t>
      </w:r>
      <w:r w:rsidR="004325DD" w:rsidRPr="00253966">
        <w:rPr>
          <w:rFonts w:ascii="Times New Roman" w:hAnsi="Times New Roman" w:cs="Times New Roman"/>
          <w:sz w:val="24"/>
          <w:szCs w:val="24"/>
        </w:rPr>
        <w:t>za</w:t>
      </w:r>
      <w:r w:rsidRPr="00253966">
        <w:rPr>
          <w:rFonts w:ascii="Times New Roman" w:hAnsi="Times New Roman" w:cs="Times New Roman"/>
          <w:sz w:val="24"/>
          <w:szCs w:val="24"/>
        </w:rPr>
        <w:t xml:space="preserve"> 6</w:t>
      </w:r>
      <w:r w:rsidR="004325DD" w:rsidRPr="00253966">
        <w:rPr>
          <w:rFonts w:ascii="Times New Roman" w:hAnsi="Times New Roman" w:cs="Times New Roman"/>
          <w:sz w:val="24"/>
          <w:szCs w:val="24"/>
        </w:rPr>
        <w:t>3,63</w:t>
      </w:r>
      <w:r w:rsidRPr="00253966">
        <w:rPr>
          <w:rFonts w:ascii="Times New Roman" w:hAnsi="Times New Roman" w:cs="Times New Roman"/>
          <w:sz w:val="24"/>
          <w:szCs w:val="24"/>
        </w:rPr>
        <w:t>%</w:t>
      </w:r>
      <w:r w:rsidR="00D33643" w:rsidRPr="00253966">
        <w:rPr>
          <w:rFonts w:ascii="Times New Roman" w:hAnsi="Times New Roman" w:cs="Times New Roman"/>
          <w:sz w:val="24"/>
          <w:szCs w:val="24"/>
        </w:rPr>
        <w:t xml:space="preserve"> odnosno </w:t>
      </w:r>
      <w:r w:rsidR="004325DD" w:rsidRPr="00253966">
        <w:rPr>
          <w:rFonts w:ascii="Times New Roman" w:hAnsi="Times New Roman" w:cs="Times New Roman"/>
          <w:sz w:val="24"/>
          <w:szCs w:val="24"/>
        </w:rPr>
        <w:t>u iznos</w:t>
      </w:r>
      <w:r w:rsidR="00253966">
        <w:rPr>
          <w:rFonts w:ascii="Times New Roman" w:hAnsi="Times New Roman" w:cs="Times New Roman"/>
          <w:sz w:val="24"/>
          <w:szCs w:val="24"/>
        </w:rPr>
        <w:t>u</w:t>
      </w:r>
      <w:r w:rsidR="004325DD" w:rsidRPr="00253966">
        <w:rPr>
          <w:rFonts w:ascii="Times New Roman" w:hAnsi="Times New Roman" w:cs="Times New Roman"/>
          <w:sz w:val="24"/>
          <w:szCs w:val="24"/>
        </w:rPr>
        <w:t xml:space="preserve"> od 3.661,21 kune,</w:t>
      </w:r>
      <w:r w:rsidRPr="00253966">
        <w:rPr>
          <w:rFonts w:ascii="Times New Roman" w:hAnsi="Times New Roman" w:cs="Times New Roman"/>
          <w:sz w:val="24"/>
          <w:szCs w:val="24"/>
        </w:rPr>
        <w:t xml:space="preserve"> vjerovnici drugog višeg isplatno</w:t>
      </w:r>
      <w:r w:rsidR="004325DD" w:rsidRPr="00253966">
        <w:rPr>
          <w:rFonts w:ascii="Times New Roman" w:hAnsi="Times New Roman" w:cs="Times New Roman"/>
          <w:sz w:val="24"/>
          <w:szCs w:val="24"/>
        </w:rPr>
        <w:t xml:space="preserve">g </w:t>
      </w:r>
      <w:r w:rsidRPr="00253966">
        <w:rPr>
          <w:rFonts w:ascii="Times New Roman" w:hAnsi="Times New Roman" w:cs="Times New Roman"/>
          <w:sz w:val="24"/>
          <w:szCs w:val="24"/>
        </w:rPr>
        <w:t>reda ostaju nenamireni</w:t>
      </w:r>
      <w:r w:rsidR="004325DD" w:rsidRPr="00253966">
        <w:rPr>
          <w:rFonts w:ascii="Times New Roman" w:hAnsi="Times New Roman" w:cs="Times New Roman"/>
          <w:sz w:val="24"/>
          <w:szCs w:val="24"/>
        </w:rPr>
        <w:t xml:space="preserve"> u cijelosti te im je postotak namirenja 0,00 %</w:t>
      </w:r>
      <w:r w:rsidR="00D33643" w:rsidRPr="00253966">
        <w:rPr>
          <w:rFonts w:ascii="Times New Roman" w:hAnsi="Times New Roman" w:cs="Times New Roman"/>
          <w:sz w:val="24"/>
          <w:szCs w:val="24"/>
        </w:rPr>
        <w:t xml:space="preserve">, dok su </w:t>
      </w:r>
      <w:proofErr w:type="spellStart"/>
      <w:r w:rsidR="00D33643" w:rsidRPr="00253966">
        <w:rPr>
          <w:rFonts w:ascii="Times New Roman" w:hAnsi="Times New Roman" w:cs="Times New Roman"/>
          <w:sz w:val="24"/>
          <w:szCs w:val="24"/>
        </w:rPr>
        <w:t>razlučni</w:t>
      </w:r>
      <w:proofErr w:type="spellEnd"/>
      <w:r w:rsidR="00D33643" w:rsidRPr="00253966">
        <w:rPr>
          <w:rFonts w:ascii="Times New Roman" w:hAnsi="Times New Roman" w:cs="Times New Roman"/>
          <w:sz w:val="24"/>
          <w:szCs w:val="24"/>
        </w:rPr>
        <w:t xml:space="preserve"> vjerovnici namireni za iznos od 245.615,38 kuna</w:t>
      </w:r>
      <w:r w:rsidRPr="00253966">
        <w:rPr>
          <w:rFonts w:ascii="Times New Roman" w:hAnsi="Times New Roman" w:cs="Times New Roman"/>
          <w:sz w:val="24"/>
          <w:szCs w:val="24"/>
        </w:rPr>
        <w:t xml:space="preserve">. </w:t>
      </w:r>
    </w:p>
    <w:p w14:paraId="2CA30E62" w14:textId="55924633" w:rsidR="00A85896" w:rsidRPr="00253966" w:rsidRDefault="00A85896" w:rsidP="00F02320">
      <w:pPr>
        <w:pStyle w:val="NoSpacing"/>
        <w:spacing w:line="276" w:lineRule="auto"/>
        <w:jc w:val="both"/>
        <w:rPr>
          <w:rFonts w:ascii="Times New Roman" w:hAnsi="Times New Roman" w:cs="Times New Roman"/>
          <w:sz w:val="24"/>
          <w:szCs w:val="24"/>
        </w:rPr>
      </w:pPr>
    </w:p>
    <w:p w14:paraId="33C9F22B" w14:textId="77777777" w:rsidR="00E056D6" w:rsidRPr="00667EDC" w:rsidRDefault="00E056D6" w:rsidP="00F02320">
      <w:pPr>
        <w:spacing w:after="0" w:line="276" w:lineRule="auto"/>
        <w:jc w:val="both"/>
        <w:rPr>
          <w:rFonts w:ascii="Times New Roman" w:hAnsi="Times New Roman"/>
          <w:sz w:val="24"/>
          <w:szCs w:val="24"/>
        </w:rPr>
      </w:pPr>
    </w:p>
    <w:p w14:paraId="4287E029" w14:textId="457A97BE" w:rsidR="008D0D55" w:rsidRPr="00667EDC" w:rsidRDefault="008D0D55" w:rsidP="00F02320">
      <w:pPr>
        <w:spacing w:after="0" w:line="276" w:lineRule="auto"/>
        <w:jc w:val="both"/>
        <w:rPr>
          <w:rFonts w:ascii="Times New Roman" w:hAnsi="Times New Roman"/>
          <w:sz w:val="24"/>
          <w:szCs w:val="24"/>
        </w:rPr>
      </w:pPr>
      <w:r w:rsidRPr="00667EDC">
        <w:rPr>
          <w:rFonts w:ascii="Times New Roman" w:hAnsi="Times New Roman"/>
          <w:sz w:val="24"/>
          <w:szCs w:val="24"/>
        </w:rPr>
        <w:t>Mjesto i datum</w:t>
      </w:r>
      <w:r w:rsidRPr="00667EDC">
        <w:rPr>
          <w:rFonts w:ascii="Times New Roman" w:hAnsi="Times New Roman"/>
          <w:sz w:val="24"/>
          <w:szCs w:val="24"/>
        </w:rPr>
        <w:tab/>
      </w:r>
      <w:r w:rsidRPr="00667EDC">
        <w:rPr>
          <w:rFonts w:ascii="Times New Roman" w:hAnsi="Times New Roman"/>
          <w:sz w:val="24"/>
          <w:szCs w:val="24"/>
        </w:rPr>
        <w:tab/>
      </w:r>
      <w:r w:rsidRPr="00667EDC">
        <w:rPr>
          <w:rFonts w:ascii="Times New Roman" w:hAnsi="Times New Roman"/>
          <w:sz w:val="24"/>
          <w:szCs w:val="24"/>
        </w:rPr>
        <w:tab/>
      </w:r>
      <w:r w:rsidRPr="00667EDC">
        <w:rPr>
          <w:rFonts w:ascii="Times New Roman" w:hAnsi="Times New Roman"/>
          <w:sz w:val="24"/>
          <w:szCs w:val="24"/>
        </w:rPr>
        <w:tab/>
      </w:r>
      <w:r w:rsidRPr="00667EDC">
        <w:rPr>
          <w:rFonts w:ascii="Times New Roman" w:hAnsi="Times New Roman"/>
          <w:sz w:val="24"/>
          <w:szCs w:val="24"/>
        </w:rPr>
        <w:tab/>
      </w:r>
      <w:r w:rsidRPr="00667EDC">
        <w:rPr>
          <w:rFonts w:ascii="Times New Roman" w:hAnsi="Times New Roman"/>
          <w:sz w:val="24"/>
          <w:szCs w:val="24"/>
        </w:rPr>
        <w:tab/>
      </w:r>
      <w:r w:rsidR="006874F5">
        <w:rPr>
          <w:rFonts w:ascii="Times New Roman" w:hAnsi="Times New Roman"/>
          <w:sz w:val="24"/>
          <w:szCs w:val="24"/>
        </w:rPr>
        <w:tab/>
      </w:r>
      <w:r w:rsidRPr="00667EDC">
        <w:rPr>
          <w:rFonts w:ascii="Times New Roman" w:hAnsi="Times New Roman"/>
          <w:sz w:val="24"/>
          <w:szCs w:val="24"/>
        </w:rPr>
        <w:tab/>
        <w:t>Stečajni upravitelj</w:t>
      </w:r>
    </w:p>
    <w:p w14:paraId="71AF5990" w14:textId="591B05BC" w:rsidR="008D0D55" w:rsidRPr="006874F5" w:rsidRDefault="00922E3C" w:rsidP="00F02320">
      <w:pPr>
        <w:spacing w:after="0" w:line="276" w:lineRule="auto"/>
        <w:jc w:val="both"/>
        <w:rPr>
          <w:rFonts w:ascii="Times New Roman" w:hAnsi="Times New Roman"/>
          <w:sz w:val="24"/>
          <w:szCs w:val="24"/>
        </w:rPr>
      </w:pPr>
      <w:r>
        <w:rPr>
          <w:rFonts w:ascii="Times New Roman" w:hAnsi="Times New Roman"/>
          <w:sz w:val="24"/>
          <w:szCs w:val="24"/>
        </w:rPr>
        <w:t>18</w:t>
      </w:r>
      <w:r w:rsidR="003F6E4C" w:rsidRPr="006874F5">
        <w:rPr>
          <w:rFonts w:ascii="Times New Roman" w:hAnsi="Times New Roman"/>
          <w:sz w:val="24"/>
          <w:szCs w:val="24"/>
        </w:rPr>
        <w:t>.</w:t>
      </w:r>
      <w:r>
        <w:rPr>
          <w:rFonts w:ascii="Times New Roman" w:hAnsi="Times New Roman"/>
          <w:sz w:val="24"/>
          <w:szCs w:val="24"/>
        </w:rPr>
        <w:t>01</w:t>
      </w:r>
      <w:r w:rsidR="003F6E4C" w:rsidRPr="006874F5">
        <w:rPr>
          <w:rFonts w:ascii="Times New Roman" w:hAnsi="Times New Roman"/>
          <w:sz w:val="24"/>
          <w:szCs w:val="24"/>
        </w:rPr>
        <w:t>.202</w:t>
      </w:r>
      <w:r w:rsidR="00081AE5">
        <w:rPr>
          <w:rFonts w:ascii="Times New Roman" w:hAnsi="Times New Roman"/>
          <w:sz w:val="24"/>
          <w:szCs w:val="24"/>
        </w:rPr>
        <w:t>1</w:t>
      </w:r>
      <w:r w:rsidR="003F6E4C" w:rsidRPr="006874F5">
        <w:rPr>
          <w:rFonts w:ascii="Times New Roman" w:hAnsi="Times New Roman"/>
          <w:sz w:val="24"/>
          <w:szCs w:val="24"/>
        </w:rPr>
        <w:t xml:space="preserve">.  </w:t>
      </w:r>
      <w:r w:rsidR="008D0D55" w:rsidRPr="006874F5">
        <w:rPr>
          <w:rFonts w:ascii="Times New Roman" w:hAnsi="Times New Roman"/>
          <w:sz w:val="24"/>
          <w:szCs w:val="24"/>
        </w:rPr>
        <w:tab/>
      </w:r>
      <w:r w:rsidR="008D0D55" w:rsidRPr="006874F5">
        <w:rPr>
          <w:rFonts w:ascii="Times New Roman" w:hAnsi="Times New Roman"/>
          <w:sz w:val="24"/>
          <w:szCs w:val="24"/>
        </w:rPr>
        <w:tab/>
      </w:r>
      <w:r w:rsidR="008D0D55" w:rsidRPr="006874F5">
        <w:rPr>
          <w:rFonts w:ascii="Times New Roman" w:hAnsi="Times New Roman"/>
          <w:sz w:val="24"/>
          <w:szCs w:val="24"/>
        </w:rPr>
        <w:tab/>
      </w:r>
      <w:r w:rsidR="008D0D55" w:rsidRPr="006874F5">
        <w:rPr>
          <w:rFonts w:ascii="Times New Roman" w:hAnsi="Times New Roman"/>
          <w:sz w:val="24"/>
          <w:szCs w:val="24"/>
        </w:rPr>
        <w:tab/>
      </w:r>
      <w:r w:rsidR="003F6E4C" w:rsidRPr="006874F5">
        <w:rPr>
          <w:rFonts w:ascii="Times New Roman" w:hAnsi="Times New Roman"/>
          <w:sz w:val="24"/>
          <w:szCs w:val="24"/>
        </w:rPr>
        <w:tab/>
      </w:r>
      <w:r w:rsidR="003F6E4C" w:rsidRPr="006874F5">
        <w:rPr>
          <w:rFonts w:ascii="Times New Roman" w:hAnsi="Times New Roman"/>
          <w:sz w:val="24"/>
          <w:szCs w:val="24"/>
        </w:rPr>
        <w:tab/>
      </w:r>
      <w:r w:rsidR="003F6E4C" w:rsidRPr="006874F5">
        <w:rPr>
          <w:rFonts w:ascii="Times New Roman" w:hAnsi="Times New Roman"/>
          <w:sz w:val="24"/>
          <w:szCs w:val="24"/>
        </w:rPr>
        <w:tab/>
      </w:r>
      <w:r w:rsidR="008D0D55" w:rsidRPr="006874F5">
        <w:rPr>
          <w:rFonts w:ascii="Times New Roman" w:hAnsi="Times New Roman"/>
          <w:sz w:val="24"/>
          <w:szCs w:val="24"/>
        </w:rPr>
        <w:tab/>
      </w:r>
      <w:r w:rsidR="006874F5">
        <w:rPr>
          <w:rFonts w:ascii="Times New Roman" w:hAnsi="Times New Roman"/>
          <w:sz w:val="24"/>
          <w:szCs w:val="24"/>
        </w:rPr>
        <w:tab/>
      </w:r>
      <w:r w:rsidR="003F6E4C" w:rsidRPr="006874F5">
        <w:rPr>
          <w:rFonts w:ascii="Times New Roman" w:hAnsi="Times New Roman"/>
          <w:sz w:val="24"/>
          <w:szCs w:val="24"/>
        </w:rPr>
        <w:t>Josipa Jurčić</w:t>
      </w:r>
    </w:p>
    <w:p w14:paraId="6F0BCCE4" w14:textId="49DA8347" w:rsidR="00C61F72" w:rsidRPr="00667EDC" w:rsidRDefault="00C61F72" w:rsidP="00F02320">
      <w:pPr>
        <w:spacing w:after="0" w:line="276" w:lineRule="auto"/>
        <w:rPr>
          <w:rFonts w:ascii="Times New Roman" w:hAnsi="Times New Roman"/>
          <w:sz w:val="24"/>
          <w:szCs w:val="24"/>
        </w:rPr>
      </w:pPr>
    </w:p>
    <w:p w14:paraId="2000B390" w14:textId="77777777" w:rsidR="00F02320" w:rsidRPr="00667EDC" w:rsidRDefault="00F02320" w:rsidP="00F02320">
      <w:pPr>
        <w:pStyle w:val="NoSpacing"/>
        <w:spacing w:line="276" w:lineRule="auto"/>
        <w:jc w:val="both"/>
        <w:rPr>
          <w:rFonts w:ascii="Times New Roman" w:hAnsi="Times New Roman" w:cs="Times New Roman"/>
          <w:sz w:val="24"/>
          <w:szCs w:val="24"/>
        </w:rPr>
      </w:pPr>
    </w:p>
    <w:p w14:paraId="51C1D7FC" w14:textId="7477EAD2" w:rsidR="004325DD" w:rsidRPr="00E45AB7" w:rsidRDefault="001534D6" w:rsidP="00F02320">
      <w:pPr>
        <w:pStyle w:val="NoSpacing"/>
        <w:spacing w:line="276" w:lineRule="auto"/>
        <w:jc w:val="both"/>
        <w:rPr>
          <w:rFonts w:ascii="Times New Roman" w:hAnsi="Times New Roman" w:cs="Times New Roman"/>
          <w:i/>
          <w:iCs/>
          <w:sz w:val="24"/>
          <w:szCs w:val="24"/>
        </w:rPr>
      </w:pPr>
      <w:r w:rsidRPr="00E45AB7">
        <w:rPr>
          <w:rFonts w:ascii="Times New Roman" w:hAnsi="Times New Roman" w:cs="Times New Roman"/>
          <w:i/>
          <w:iCs/>
          <w:sz w:val="24"/>
          <w:szCs w:val="24"/>
        </w:rPr>
        <w:t>Popis priloga:</w:t>
      </w:r>
    </w:p>
    <w:p w14:paraId="1487BB63" w14:textId="77777777" w:rsidR="004325DD" w:rsidRPr="00E45AB7" w:rsidRDefault="004325DD" w:rsidP="00F02320">
      <w:pPr>
        <w:pStyle w:val="NoSpacing"/>
        <w:spacing w:line="276" w:lineRule="auto"/>
        <w:jc w:val="both"/>
        <w:rPr>
          <w:rFonts w:ascii="Times New Roman" w:hAnsi="Times New Roman" w:cs="Times New Roman"/>
          <w:i/>
          <w:iCs/>
          <w:sz w:val="24"/>
          <w:szCs w:val="24"/>
        </w:rPr>
      </w:pPr>
      <w:r w:rsidRPr="00E45AB7">
        <w:rPr>
          <w:rFonts w:ascii="Times New Roman" w:hAnsi="Times New Roman" w:cs="Times New Roman"/>
          <w:i/>
          <w:iCs/>
          <w:sz w:val="24"/>
          <w:szCs w:val="24"/>
        </w:rPr>
        <w:t>1. Dokaz o trošku predujma FINA-e za pokriće troškova prodaje elektroničkom javnom dražbom;</w:t>
      </w:r>
    </w:p>
    <w:p w14:paraId="362C7A77" w14:textId="77777777" w:rsidR="004325DD" w:rsidRPr="00E45AB7" w:rsidRDefault="004325DD" w:rsidP="00F02320">
      <w:pPr>
        <w:pStyle w:val="NoSpacing"/>
        <w:spacing w:line="276" w:lineRule="auto"/>
        <w:jc w:val="both"/>
        <w:rPr>
          <w:rFonts w:ascii="Times New Roman" w:hAnsi="Times New Roman" w:cs="Times New Roman"/>
          <w:i/>
          <w:iCs/>
          <w:sz w:val="24"/>
          <w:szCs w:val="24"/>
        </w:rPr>
      </w:pPr>
      <w:r w:rsidRPr="00E45AB7">
        <w:rPr>
          <w:rFonts w:ascii="Times New Roman" w:hAnsi="Times New Roman" w:cs="Times New Roman"/>
          <w:i/>
          <w:iCs/>
          <w:sz w:val="24"/>
          <w:szCs w:val="24"/>
        </w:rPr>
        <w:t>2. Dokaz o trošku sudskih pristojbi za izvatke iz zemljišnih knjiga;</w:t>
      </w:r>
    </w:p>
    <w:p w14:paraId="6362F53B" w14:textId="77777777" w:rsidR="004325DD" w:rsidRPr="00E45AB7" w:rsidRDefault="004325DD" w:rsidP="00F02320">
      <w:pPr>
        <w:pStyle w:val="NoSpacing"/>
        <w:spacing w:line="276" w:lineRule="auto"/>
        <w:jc w:val="both"/>
        <w:rPr>
          <w:rFonts w:ascii="Times New Roman" w:hAnsi="Times New Roman" w:cs="Times New Roman"/>
          <w:i/>
          <w:iCs/>
          <w:sz w:val="24"/>
          <w:szCs w:val="24"/>
        </w:rPr>
      </w:pPr>
      <w:r w:rsidRPr="00E45AB7">
        <w:rPr>
          <w:rFonts w:ascii="Times New Roman" w:hAnsi="Times New Roman" w:cs="Times New Roman"/>
          <w:i/>
          <w:iCs/>
          <w:sz w:val="24"/>
          <w:szCs w:val="24"/>
        </w:rPr>
        <w:t xml:space="preserve">3. Dokaz o trošku </w:t>
      </w:r>
      <w:proofErr w:type="spellStart"/>
      <w:r w:rsidRPr="00E45AB7">
        <w:rPr>
          <w:rFonts w:ascii="Times New Roman" w:hAnsi="Times New Roman" w:cs="Times New Roman"/>
          <w:i/>
          <w:iCs/>
          <w:sz w:val="24"/>
          <w:szCs w:val="24"/>
        </w:rPr>
        <w:t>malčiranja</w:t>
      </w:r>
      <w:proofErr w:type="spellEnd"/>
      <w:r w:rsidRPr="00E45AB7">
        <w:rPr>
          <w:rFonts w:ascii="Times New Roman" w:hAnsi="Times New Roman" w:cs="Times New Roman"/>
          <w:i/>
          <w:iCs/>
          <w:sz w:val="24"/>
          <w:szCs w:val="24"/>
        </w:rPr>
        <w:t>;</w:t>
      </w:r>
    </w:p>
    <w:p w14:paraId="6666B5A4" w14:textId="77777777" w:rsidR="004325DD" w:rsidRPr="00E45AB7" w:rsidRDefault="004325DD" w:rsidP="00F02320">
      <w:pPr>
        <w:pStyle w:val="NoSpacing"/>
        <w:spacing w:line="276" w:lineRule="auto"/>
        <w:jc w:val="both"/>
        <w:rPr>
          <w:rFonts w:ascii="Times New Roman" w:hAnsi="Times New Roman" w:cs="Times New Roman"/>
          <w:i/>
          <w:iCs/>
          <w:sz w:val="24"/>
          <w:szCs w:val="24"/>
        </w:rPr>
      </w:pPr>
      <w:r w:rsidRPr="00E45AB7">
        <w:rPr>
          <w:rFonts w:ascii="Times New Roman" w:hAnsi="Times New Roman" w:cs="Times New Roman"/>
          <w:i/>
          <w:iCs/>
          <w:sz w:val="24"/>
          <w:szCs w:val="24"/>
        </w:rPr>
        <w:t>4. Putni nalozi;</w:t>
      </w:r>
    </w:p>
    <w:p w14:paraId="0D535349" w14:textId="77777777" w:rsidR="004325DD" w:rsidRPr="00E45AB7" w:rsidRDefault="004325DD" w:rsidP="00F02320">
      <w:pPr>
        <w:pStyle w:val="NoSpacing"/>
        <w:spacing w:line="276" w:lineRule="auto"/>
        <w:jc w:val="both"/>
        <w:rPr>
          <w:rFonts w:ascii="Times New Roman" w:hAnsi="Times New Roman" w:cs="Times New Roman"/>
          <w:i/>
          <w:iCs/>
          <w:sz w:val="24"/>
          <w:szCs w:val="24"/>
        </w:rPr>
      </w:pPr>
      <w:r w:rsidRPr="00E45AB7">
        <w:rPr>
          <w:rFonts w:ascii="Times New Roman" w:hAnsi="Times New Roman" w:cs="Times New Roman"/>
          <w:i/>
          <w:iCs/>
          <w:sz w:val="24"/>
          <w:szCs w:val="24"/>
        </w:rPr>
        <w:t>5. Dokaz o trošku uvjerenja SKDD-a;</w:t>
      </w:r>
    </w:p>
    <w:p w14:paraId="50AED0EA" w14:textId="77777777" w:rsidR="004325DD" w:rsidRPr="00E45AB7" w:rsidRDefault="004325DD" w:rsidP="00F02320">
      <w:pPr>
        <w:pStyle w:val="NoSpacing"/>
        <w:spacing w:line="276" w:lineRule="auto"/>
        <w:jc w:val="both"/>
        <w:rPr>
          <w:rFonts w:ascii="Times New Roman" w:hAnsi="Times New Roman" w:cs="Times New Roman"/>
          <w:i/>
          <w:iCs/>
          <w:sz w:val="24"/>
          <w:szCs w:val="24"/>
        </w:rPr>
      </w:pPr>
      <w:r w:rsidRPr="00E45AB7">
        <w:rPr>
          <w:rFonts w:ascii="Times New Roman" w:hAnsi="Times New Roman" w:cs="Times New Roman"/>
          <w:i/>
          <w:iCs/>
          <w:sz w:val="24"/>
          <w:szCs w:val="24"/>
        </w:rPr>
        <w:t>6. Dokaz o troškovima SKDD-a (održavanje računa i posebna naknada);</w:t>
      </w:r>
    </w:p>
    <w:p w14:paraId="5D918017" w14:textId="77777777" w:rsidR="004325DD" w:rsidRPr="00E45AB7" w:rsidRDefault="004325DD" w:rsidP="00F02320">
      <w:pPr>
        <w:pStyle w:val="NoSpacing"/>
        <w:spacing w:line="276" w:lineRule="auto"/>
        <w:jc w:val="both"/>
        <w:rPr>
          <w:rFonts w:ascii="Times New Roman" w:hAnsi="Times New Roman" w:cs="Times New Roman"/>
          <w:i/>
          <w:iCs/>
          <w:sz w:val="24"/>
          <w:szCs w:val="24"/>
        </w:rPr>
      </w:pPr>
      <w:r w:rsidRPr="00E45AB7">
        <w:rPr>
          <w:rFonts w:ascii="Times New Roman" w:hAnsi="Times New Roman" w:cs="Times New Roman"/>
          <w:i/>
          <w:iCs/>
          <w:sz w:val="24"/>
          <w:szCs w:val="24"/>
        </w:rPr>
        <w:t>7. Dokaz o trošku izrade pečata;</w:t>
      </w:r>
    </w:p>
    <w:p w14:paraId="31EBDF74" w14:textId="77777777" w:rsidR="004325DD" w:rsidRPr="00E45AB7" w:rsidRDefault="004325DD" w:rsidP="00F02320">
      <w:pPr>
        <w:pStyle w:val="NoSpacing"/>
        <w:spacing w:line="276" w:lineRule="auto"/>
        <w:jc w:val="both"/>
        <w:rPr>
          <w:rFonts w:ascii="Times New Roman" w:hAnsi="Times New Roman" w:cs="Times New Roman"/>
          <w:i/>
          <w:iCs/>
          <w:sz w:val="24"/>
          <w:szCs w:val="24"/>
        </w:rPr>
      </w:pPr>
      <w:r w:rsidRPr="00E45AB7">
        <w:rPr>
          <w:rFonts w:ascii="Times New Roman" w:hAnsi="Times New Roman" w:cs="Times New Roman"/>
          <w:i/>
          <w:iCs/>
          <w:sz w:val="24"/>
          <w:szCs w:val="24"/>
        </w:rPr>
        <w:t>8. Dokaz o trošku pribave očevidnika FINA-e;</w:t>
      </w:r>
    </w:p>
    <w:p w14:paraId="40E82A99" w14:textId="77777777" w:rsidR="004325DD" w:rsidRPr="00E45AB7" w:rsidRDefault="004325DD" w:rsidP="00F02320">
      <w:pPr>
        <w:pStyle w:val="NoSpacing"/>
        <w:spacing w:line="276" w:lineRule="auto"/>
        <w:jc w:val="both"/>
        <w:rPr>
          <w:rFonts w:ascii="Times New Roman" w:hAnsi="Times New Roman" w:cs="Times New Roman"/>
          <w:i/>
          <w:iCs/>
          <w:sz w:val="24"/>
          <w:szCs w:val="24"/>
        </w:rPr>
      </w:pPr>
      <w:r w:rsidRPr="00E45AB7">
        <w:rPr>
          <w:rFonts w:ascii="Times New Roman" w:hAnsi="Times New Roman" w:cs="Times New Roman"/>
          <w:i/>
          <w:iCs/>
          <w:sz w:val="24"/>
          <w:szCs w:val="24"/>
        </w:rPr>
        <w:t>9. Dokaz o trošku pribave uvjerenja o vlasništvu vozila;</w:t>
      </w:r>
    </w:p>
    <w:p w14:paraId="25B71809" w14:textId="77777777" w:rsidR="004325DD" w:rsidRPr="00E45AB7" w:rsidRDefault="004325DD" w:rsidP="00F02320">
      <w:pPr>
        <w:pStyle w:val="NoSpacing"/>
        <w:spacing w:line="276" w:lineRule="auto"/>
        <w:jc w:val="both"/>
        <w:rPr>
          <w:rFonts w:ascii="Times New Roman" w:hAnsi="Times New Roman" w:cs="Times New Roman"/>
          <w:i/>
          <w:iCs/>
          <w:sz w:val="24"/>
          <w:szCs w:val="24"/>
        </w:rPr>
      </w:pPr>
      <w:r w:rsidRPr="00E45AB7">
        <w:rPr>
          <w:rFonts w:ascii="Times New Roman" w:hAnsi="Times New Roman" w:cs="Times New Roman"/>
          <w:i/>
          <w:iCs/>
          <w:sz w:val="24"/>
          <w:szCs w:val="24"/>
        </w:rPr>
        <w:t>10. Dokaz o troškovima otvaranja računa i platnog prometa;</w:t>
      </w:r>
    </w:p>
    <w:p w14:paraId="7C21CCAF" w14:textId="77777777" w:rsidR="004325DD" w:rsidRPr="00E45AB7" w:rsidRDefault="004325DD" w:rsidP="00F02320">
      <w:pPr>
        <w:pStyle w:val="NoSpacing"/>
        <w:spacing w:line="276" w:lineRule="auto"/>
        <w:jc w:val="both"/>
        <w:rPr>
          <w:rFonts w:ascii="Times New Roman" w:hAnsi="Times New Roman" w:cs="Times New Roman"/>
          <w:i/>
          <w:iCs/>
          <w:sz w:val="24"/>
          <w:szCs w:val="24"/>
        </w:rPr>
      </w:pPr>
      <w:r w:rsidRPr="00E45AB7">
        <w:rPr>
          <w:rFonts w:ascii="Times New Roman" w:hAnsi="Times New Roman" w:cs="Times New Roman"/>
          <w:i/>
          <w:iCs/>
          <w:sz w:val="24"/>
          <w:szCs w:val="24"/>
        </w:rPr>
        <w:t>11. Dokaz o trošku državnih biljega;</w:t>
      </w:r>
    </w:p>
    <w:p w14:paraId="37B6575A" w14:textId="77777777" w:rsidR="004325DD" w:rsidRPr="00E45AB7" w:rsidRDefault="004325DD" w:rsidP="00F02320">
      <w:pPr>
        <w:pStyle w:val="NoSpacing"/>
        <w:spacing w:line="276" w:lineRule="auto"/>
        <w:jc w:val="both"/>
        <w:rPr>
          <w:rFonts w:ascii="Times New Roman" w:hAnsi="Times New Roman" w:cs="Times New Roman"/>
          <w:i/>
          <w:iCs/>
          <w:sz w:val="24"/>
          <w:szCs w:val="24"/>
        </w:rPr>
      </w:pPr>
      <w:r w:rsidRPr="00E45AB7">
        <w:rPr>
          <w:rFonts w:ascii="Times New Roman" w:hAnsi="Times New Roman" w:cs="Times New Roman"/>
          <w:i/>
          <w:iCs/>
          <w:sz w:val="24"/>
          <w:szCs w:val="24"/>
        </w:rPr>
        <w:t>12. Dokaz o trošku pošte;</w:t>
      </w:r>
    </w:p>
    <w:p w14:paraId="1B26CF1E" w14:textId="12C9DD25" w:rsidR="004325DD" w:rsidRPr="00E45AB7" w:rsidRDefault="004325DD" w:rsidP="00F02320">
      <w:pPr>
        <w:pStyle w:val="NoSpacing"/>
        <w:spacing w:line="276" w:lineRule="auto"/>
        <w:jc w:val="both"/>
        <w:rPr>
          <w:rFonts w:ascii="Times New Roman" w:hAnsi="Times New Roman" w:cs="Times New Roman"/>
          <w:i/>
          <w:iCs/>
          <w:sz w:val="24"/>
          <w:szCs w:val="24"/>
        </w:rPr>
      </w:pPr>
      <w:r w:rsidRPr="00E45AB7">
        <w:rPr>
          <w:rFonts w:ascii="Times New Roman" w:hAnsi="Times New Roman" w:cs="Times New Roman"/>
          <w:i/>
          <w:iCs/>
          <w:sz w:val="24"/>
          <w:szCs w:val="24"/>
        </w:rPr>
        <w:t>13. Ugovor o pružanju knjigovodstvenih usluga</w:t>
      </w:r>
      <w:r w:rsidR="00253966" w:rsidRPr="00E45AB7">
        <w:rPr>
          <w:rFonts w:ascii="Times New Roman" w:hAnsi="Times New Roman" w:cs="Times New Roman"/>
          <w:i/>
          <w:iCs/>
          <w:sz w:val="24"/>
          <w:szCs w:val="24"/>
        </w:rPr>
        <w:t>;</w:t>
      </w:r>
    </w:p>
    <w:p w14:paraId="37DD01A0" w14:textId="7EFE4D8D" w:rsidR="000F39F3" w:rsidRPr="00E45AB7" w:rsidRDefault="004325DD" w:rsidP="00F02320">
      <w:pPr>
        <w:pStyle w:val="NoSpacing"/>
        <w:spacing w:line="276" w:lineRule="auto"/>
        <w:jc w:val="both"/>
        <w:rPr>
          <w:rFonts w:ascii="Times New Roman" w:hAnsi="Times New Roman" w:cs="Times New Roman"/>
          <w:i/>
          <w:iCs/>
          <w:sz w:val="24"/>
          <w:szCs w:val="24"/>
        </w:rPr>
      </w:pPr>
      <w:r w:rsidRPr="00E45AB7">
        <w:rPr>
          <w:rFonts w:ascii="Times New Roman" w:hAnsi="Times New Roman" w:cs="Times New Roman"/>
          <w:i/>
          <w:iCs/>
          <w:sz w:val="24"/>
          <w:szCs w:val="24"/>
        </w:rPr>
        <w:t xml:space="preserve">14. </w:t>
      </w:r>
      <w:r w:rsidR="001534D6" w:rsidRPr="00E45AB7">
        <w:rPr>
          <w:rFonts w:ascii="Times New Roman" w:hAnsi="Times New Roman" w:cs="Times New Roman"/>
          <w:i/>
          <w:iCs/>
          <w:sz w:val="24"/>
          <w:szCs w:val="24"/>
        </w:rPr>
        <w:t>Bankovni izvodi.</w:t>
      </w:r>
    </w:p>
    <w:sectPr w:rsidR="000F39F3" w:rsidRPr="00E45AB7" w:rsidSect="00A8080C">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ED6599" w14:textId="77777777" w:rsidR="00EE38E0" w:rsidRDefault="00EE38E0">
      <w:pPr>
        <w:spacing w:after="0"/>
      </w:pPr>
      <w:r>
        <w:separator/>
      </w:r>
    </w:p>
  </w:endnote>
  <w:endnote w:type="continuationSeparator" w:id="0">
    <w:p w14:paraId="395A556E" w14:textId="77777777" w:rsidR="00EE38E0" w:rsidRDefault="00EE38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370DA" w14:textId="77777777" w:rsidR="00EE38E0" w:rsidRDefault="00EE38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C0301A" w14:textId="77777777" w:rsidR="00EE38E0" w:rsidRDefault="00EE38E0">
      <w:pPr>
        <w:spacing w:after="0"/>
      </w:pPr>
      <w:r>
        <w:separator/>
      </w:r>
    </w:p>
  </w:footnote>
  <w:footnote w:type="continuationSeparator" w:id="0">
    <w:p w14:paraId="7A0D877B" w14:textId="77777777" w:rsidR="00EE38E0" w:rsidRDefault="00EE38E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A056D0" w14:textId="77777777" w:rsidR="00EE38E0" w:rsidRDefault="00EE38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BE5563"/>
    <w:multiLevelType w:val="hybridMultilevel"/>
    <w:tmpl w:val="EA8CAD2E"/>
    <w:lvl w:ilvl="0" w:tplc="041A0001">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1" w15:restartNumberingAfterBreak="0">
    <w:nsid w:val="166712D5"/>
    <w:multiLevelType w:val="hybridMultilevel"/>
    <w:tmpl w:val="78CA78B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AEA2778"/>
    <w:multiLevelType w:val="hybridMultilevel"/>
    <w:tmpl w:val="D19E3E0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20102FCB"/>
    <w:multiLevelType w:val="hybridMultilevel"/>
    <w:tmpl w:val="6CA2F19E"/>
    <w:lvl w:ilvl="0" w:tplc="D082A52E">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20EF25F8"/>
    <w:multiLevelType w:val="hybridMultilevel"/>
    <w:tmpl w:val="479CB4E2"/>
    <w:lvl w:ilvl="0" w:tplc="FEA217E0">
      <w:start w:val="1"/>
      <w:numFmt w:val="low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21A74C92"/>
    <w:multiLevelType w:val="hybridMultilevel"/>
    <w:tmpl w:val="E72E7B40"/>
    <w:lvl w:ilvl="0" w:tplc="612434AA">
      <w:numFmt w:val="bullet"/>
      <w:lvlText w:val="-"/>
      <w:lvlJc w:val="left"/>
      <w:pPr>
        <w:ind w:left="1440" w:hanging="360"/>
      </w:pPr>
      <w:rPr>
        <w:rFonts w:ascii="Times New Roman" w:eastAsiaTheme="minorHAnsi" w:hAnsi="Times New Roman" w:cs="Times New Roman"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6" w15:restartNumberingAfterBreak="0">
    <w:nsid w:val="23D72DB7"/>
    <w:multiLevelType w:val="hybridMultilevel"/>
    <w:tmpl w:val="F0B29D4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27441F4E"/>
    <w:multiLevelType w:val="hybridMultilevel"/>
    <w:tmpl w:val="7294F8D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2E397E93"/>
    <w:multiLevelType w:val="hybridMultilevel"/>
    <w:tmpl w:val="2898961E"/>
    <w:lvl w:ilvl="0" w:tplc="F056A0F8">
      <w:start w:val="10"/>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3407213E"/>
    <w:multiLevelType w:val="hybridMultilevel"/>
    <w:tmpl w:val="14403720"/>
    <w:lvl w:ilvl="0" w:tplc="F056A0F8">
      <w:start w:val="10"/>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44105A9C"/>
    <w:multiLevelType w:val="hybridMultilevel"/>
    <w:tmpl w:val="422E69BE"/>
    <w:lvl w:ilvl="0" w:tplc="041A0011">
      <w:start w:val="1"/>
      <w:numFmt w:val="decimal"/>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4EFD7B0B"/>
    <w:multiLevelType w:val="hybridMultilevel"/>
    <w:tmpl w:val="7F7298EA"/>
    <w:lvl w:ilvl="0" w:tplc="EBA0EAE8">
      <w:start w:val="1"/>
      <w:numFmt w:val="decimal"/>
      <w:lvlText w:val="%1."/>
      <w:lvlJc w:val="left"/>
      <w:pPr>
        <w:ind w:left="720" w:hanging="360"/>
      </w:pPr>
      <w:rPr>
        <w:rFonts w:ascii="Times New Roman" w:hAnsi="Times New Roman" w:cs="Times New Roman" w:hint="default"/>
        <w:sz w:val="24"/>
        <w:szCs w:val="24"/>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4F9433E8"/>
    <w:multiLevelType w:val="hybridMultilevel"/>
    <w:tmpl w:val="2786C2A8"/>
    <w:lvl w:ilvl="0" w:tplc="FCC0E928">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501B70FA"/>
    <w:multiLevelType w:val="hybridMultilevel"/>
    <w:tmpl w:val="70B8BDB8"/>
    <w:lvl w:ilvl="0" w:tplc="00FE5D2A">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5EB3514E"/>
    <w:multiLevelType w:val="hybridMultilevel"/>
    <w:tmpl w:val="BE4E4236"/>
    <w:lvl w:ilvl="0" w:tplc="FCC0E928">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6FA42F00"/>
    <w:multiLevelType w:val="hybridMultilevel"/>
    <w:tmpl w:val="85964DD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70FA005B"/>
    <w:multiLevelType w:val="hybridMultilevel"/>
    <w:tmpl w:val="85964DD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76E86E01"/>
    <w:multiLevelType w:val="hybridMultilevel"/>
    <w:tmpl w:val="3A4829F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12"/>
  </w:num>
  <w:num w:numId="2">
    <w:abstractNumId w:val="4"/>
  </w:num>
  <w:num w:numId="3">
    <w:abstractNumId w:val="13"/>
  </w:num>
  <w:num w:numId="4">
    <w:abstractNumId w:val="1"/>
  </w:num>
  <w:num w:numId="5">
    <w:abstractNumId w:val="6"/>
  </w:num>
  <w:num w:numId="6">
    <w:abstractNumId w:val="3"/>
  </w:num>
  <w:num w:numId="7">
    <w:abstractNumId w:val="7"/>
  </w:num>
  <w:num w:numId="8">
    <w:abstractNumId w:val="14"/>
  </w:num>
  <w:num w:numId="9">
    <w:abstractNumId w:val="11"/>
  </w:num>
  <w:num w:numId="10">
    <w:abstractNumId w:val="2"/>
  </w:num>
  <w:num w:numId="11">
    <w:abstractNumId w:val="10"/>
  </w:num>
  <w:num w:numId="12">
    <w:abstractNumId w:val="5"/>
  </w:num>
  <w:num w:numId="13">
    <w:abstractNumId w:val="17"/>
  </w:num>
  <w:num w:numId="14">
    <w:abstractNumId w:val="0"/>
  </w:num>
  <w:num w:numId="15">
    <w:abstractNumId w:val="8"/>
  </w:num>
  <w:num w:numId="16">
    <w:abstractNumId w:val="9"/>
  </w:num>
  <w:num w:numId="17">
    <w:abstractNumId w:val="15"/>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1ABE"/>
    <w:rsid w:val="000059EA"/>
    <w:rsid w:val="0002013E"/>
    <w:rsid w:val="00055345"/>
    <w:rsid w:val="00081AE5"/>
    <w:rsid w:val="000D1877"/>
    <w:rsid w:val="000F348E"/>
    <w:rsid w:val="000F39F3"/>
    <w:rsid w:val="001334D0"/>
    <w:rsid w:val="001516E3"/>
    <w:rsid w:val="001534D6"/>
    <w:rsid w:val="00171B23"/>
    <w:rsid w:val="001838D0"/>
    <w:rsid w:val="001C739D"/>
    <w:rsid w:val="001F7C4D"/>
    <w:rsid w:val="00245F6D"/>
    <w:rsid w:val="00253966"/>
    <w:rsid w:val="00282289"/>
    <w:rsid w:val="002916E3"/>
    <w:rsid w:val="002A0488"/>
    <w:rsid w:val="002D0144"/>
    <w:rsid w:val="002D675C"/>
    <w:rsid w:val="0030305D"/>
    <w:rsid w:val="00317EAB"/>
    <w:rsid w:val="00327CD4"/>
    <w:rsid w:val="0037691B"/>
    <w:rsid w:val="003D307C"/>
    <w:rsid w:val="003E41DA"/>
    <w:rsid w:val="003E4F04"/>
    <w:rsid w:val="003F6E4C"/>
    <w:rsid w:val="00422106"/>
    <w:rsid w:val="004325DD"/>
    <w:rsid w:val="00443879"/>
    <w:rsid w:val="00450DB5"/>
    <w:rsid w:val="00451D31"/>
    <w:rsid w:val="004603C3"/>
    <w:rsid w:val="004C4BDB"/>
    <w:rsid w:val="004C50A8"/>
    <w:rsid w:val="004F6BA2"/>
    <w:rsid w:val="005045E6"/>
    <w:rsid w:val="00547377"/>
    <w:rsid w:val="00557BAA"/>
    <w:rsid w:val="00561284"/>
    <w:rsid w:val="005F1ABE"/>
    <w:rsid w:val="00655DA9"/>
    <w:rsid w:val="00656CCB"/>
    <w:rsid w:val="00667EDC"/>
    <w:rsid w:val="006718D0"/>
    <w:rsid w:val="00683C9A"/>
    <w:rsid w:val="006874F5"/>
    <w:rsid w:val="00697957"/>
    <w:rsid w:val="006F7703"/>
    <w:rsid w:val="007019F8"/>
    <w:rsid w:val="0071755A"/>
    <w:rsid w:val="007D562F"/>
    <w:rsid w:val="007F3D0F"/>
    <w:rsid w:val="008065F1"/>
    <w:rsid w:val="00815FFA"/>
    <w:rsid w:val="008512FB"/>
    <w:rsid w:val="008546C9"/>
    <w:rsid w:val="0086614B"/>
    <w:rsid w:val="008A0D5C"/>
    <w:rsid w:val="008B7E79"/>
    <w:rsid w:val="008D0D55"/>
    <w:rsid w:val="00921975"/>
    <w:rsid w:val="00922E3C"/>
    <w:rsid w:val="009515F6"/>
    <w:rsid w:val="00980217"/>
    <w:rsid w:val="009A062F"/>
    <w:rsid w:val="009E1539"/>
    <w:rsid w:val="009F26F3"/>
    <w:rsid w:val="009F5EE5"/>
    <w:rsid w:val="009F63B6"/>
    <w:rsid w:val="00A35EF4"/>
    <w:rsid w:val="00A60F44"/>
    <w:rsid w:val="00A654A6"/>
    <w:rsid w:val="00A74FF4"/>
    <w:rsid w:val="00A8080C"/>
    <w:rsid w:val="00A85896"/>
    <w:rsid w:val="00A86D46"/>
    <w:rsid w:val="00AA2C25"/>
    <w:rsid w:val="00B13161"/>
    <w:rsid w:val="00B15F0C"/>
    <w:rsid w:val="00B82005"/>
    <w:rsid w:val="00BA0A86"/>
    <w:rsid w:val="00BB6324"/>
    <w:rsid w:val="00BF56EB"/>
    <w:rsid w:val="00C30605"/>
    <w:rsid w:val="00C31D85"/>
    <w:rsid w:val="00C57E69"/>
    <w:rsid w:val="00C61F72"/>
    <w:rsid w:val="00C95713"/>
    <w:rsid w:val="00CD483D"/>
    <w:rsid w:val="00CD5426"/>
    <w:rsid w:val="00CD7A1D"/>
    <w:rsid w:val="00CE3FAB"/>
    <w:rsid w:val="00CF5DAB"/>
    <w:rsid w:val="00D33643"/>
    <w:rsid w:val="00D8384B"/>
    <w:rsid w:val="00DB6EC6"/>
    <w:rsid w:val="00DE5398"/>
    <w:rsid w:val="00E056D6"/>
    <w:rsid w:val="00E4443F"/>
    <w:rsid w:val="00E44765"/>
    <w:rsid w:val="00E45AB7"/>
    <w:rsid w:val="00E537DD"/>
    <w:rsid w:val="00E546B0"/>
    <w:rsid w:val="00E667A9"/>
    <w:rsid w:val="00E810BB"/>
    <w:rsid w:val="00E9096E"/>
    <w:rsid w:val="00EE38E0"/>
    <w:rsid w:val="00EF2C31"/>
    <w:rsid w:val="00F00506"/>
    <w:rsid w:val="00F02320"/>
    <w:rsid w:val="00F0490C"/>
    <w:rsid w:val="00F17D06"/>
    <w:rsid w:val="00F476F5"/>
    <w:rsid w:val="00F50CD2"/>
    <w:rsid w:val="00F53DC7"/>
    <w:rsid w:val="00F60B58"/>
    <w:rsid w:val="00F86782"/>
    <w:rsid w:val="00FD3B41"/>
    <w:rsid w:val="00FD42E8"/>
    <w:rsid w:val="00FD6243"/>
    <w:rsid w:val="00FD7BE5"/>
    <w:rsid w:val="00FE2B9A"/>
    <w:rsid w:val="00FF65BD"/>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AF4A4B"/>
  <w15:docId w15:val="{4F34A29E-8AC2-4B3D-9A7F-C2042EF18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hr-HR"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1ABE"/>
    <w:pPr>
      <w:spacing w:after="80" w:line="240" w:lineRule="auto"/>
    </w:pPr>
    <w:rPr>
      <w:rFonts w:ascii="Calibri" w:eastAsia="Calibri" w:hAnsi="Calibri" w:cs="Times New Roman"/>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1ABE"/>
    <w:pPr>
      <w:tabs>
        <w:tab w:val="center" w:pos="4536"/>
        <w:tab w:val="right" w:pos="9072"/>
      </w:tabs>
      <w:spacing w:after="0"/>
    </w:pPr>
  </w:style>
  <w:style w:type="character" w:customStyle="1" w:styleId="HeaderChar">
    <w:name w:val="Header Char"/>
    <w:basedOn w:val="DefaultParagraphFont"/>
    <w:link w:val="Header"/>
    <w:uiPriority w:val="99"/>
    <w:rsid w:val="005F1ABE"/>
    <w:rPr>
      <w:rFonts w:ascii="Calibri" w:eastAsia="Calibri" w:hAnsi="Calibri" w:cs="Times New Roman"/>
      <w:lang w:eastAsia="en-US"/>
    </w:rPr>
  </w:style>
  <w:style w:type="paragraph" w:styleId="Footer">
    <w:name w:val="footer"/>
    <w:basedOn w:val="Normal"/>
    <w:link w:val="FooterChar"/>
    <w:uiPriority w:val="99"/>
    <w:unhideWhenUsed/>
    <w:rsid w:val="005F1ABE"/>
    <w:pPr>
      <w:tabs>
        <w:tab w:val="center" w:pos="4536"/>
        <w:tab w:val="right" w:pos="9072"/>
      </w:tabs>
      <w:spacing w:after="0"/>
    </w:pPr>
  </w:style>
  <w:style w:type="character" w:customStyle="1" w:styleId="FooterChar">
    <w:name w:val="Footer Char"/>
    <w:basedOn w:val="DefaultParagraphFont"/>
    <w:link w:val="Footer"/>
    <w:uiPriority w:val="99"/>
    <w:rsid w:val="005F1ABE"/>
    <w:rPr>
      <w:rFonts w:ascii="Calibri" w:eastAsia="Calibri" w:hAnsi="Calibri" w:cs="Times New Roman"/>
      <w:lang w:eastAsia="en-US"/>
    </w:rPr>
  </w:style>
  <w:style w:type="paragraph" w:styleId="ListParagraph">
    <w:name w:val="List Paragraph"/>
    <w:basedOn w:val="Normal"/>
    <w:uiPriority w:val="34"/>
    <w:qFormat/>
    <w:rsid w:val="00FD6243"/>
    <w:pPr>
      <w:ind w:left="720"/>
      <w:contextualSpacing/>
    </w:pPr>
  </w:style>
  <w:style w:type="paragraph" w:styleId="NoSpacing">
    <w:name w:val="No Spacing"/>
    <w:link w:val="NoSpacingChar"/>
    <w:uiPriority w:val="1"/>
    <w:qFormat/>
    <w:rsid w:val="00697957"/>
    <w:pPr>
      <w:spacing w:after="0" w:line="240" w:lineRule="auto"/>
    </w:pPr>
    <w:rPr>
      <w:rFonts w:eastAsiaTheme="minorHAnsi"/>
      <w:lang w:eastAsia="en-US"/>
    </w:rPr>
  </w:style>
  <w:style w:type="character" w:customStyle="1" w:styleId="NoSpacingChar">
    <w:name w:val="No Spacing Char"/>
    <w:basedOn w:val="DefaultParagraphFont"/>
    <w:link w:val="NoSpacing"/>
    <w:uiPriority w:val="1"/>
    <w:rsid w:val="00E056D6"/>
    <w:rPr>
      <w:rFonts w:eastAsiaTheme="minorHAnsi"/>
      <w:lang w:eastAsia="en-US"/>
    </w:rPr>
  </w:style>
  <w:style w:type="table" w:styleId="TableGrid">
    <w:name w:val="Table Grid"/>
    <w:basedOn w:val="TableNormal"/>
    <w:uiPriority w:val="59"/>
    <w:rsid w:val="002539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5986256">
      <w:bodyDiv w:val="1"/>
      <w:marLeft w:val="0"/>
      <w:marRight w:val="0"/>
      <w:marTop w:val="0"/>
      <w:marBottom w:val="0"/>
      <w:divBdr>
        <w:top w:val="none" w:sz="0" w:space="0" w:color="auto"/>
        <w:left w:val="none" w:sz="0" w:space="0" w:color="auto"/>
        <w:bottom w:val="none" w:sz="0" w:space="0" w:color="auto"/>
        <w:right w:val="none" w:sz="0" w:space="0" w:color="auto"/>
      </w:divBdr>
    </w:div>
    <w:div w:id="1409156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2122</TotalTime>
  <Pages>9</Pages>
  <Words>3367</Words>
  <Characters>19195</Characters>
  <Application>Microsoft Office Word</Application>
  <DocSecurity>0</DocSecurity>
  <Lines>159</Lines>
  <Paragraphs>45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IBM Corporation</Company>
  <LinksUpToDate>false</LinksUpToDate>
  <CharactersWithSpaces>22517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ADMINIBM</dc:creator>
  <cp:lastModifiedBy>Josipa Jurcic</cp:lastModifiedBy>
  <cp:revision>33</cp:revision>
  <cp:lastPrinted>2021-01-18T16:50:00Z</cp:lastPrinted>
  <dcterms:created xsi:type="dcterms:W3CDTF">2020-11-14T21:36:00Z</dcterms:created>
  <dcterms:modified xsi:type="dcterms:W3CDTF">2021-01-18T17:45:00Z</dcterms:modified>
</cp:coreProperties>
</file>